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FE28" w14:textId="1CA4E095" w:rsidR="00287B8E" w:rsidRPr="004B0A90" w:rsidRDefault="00287B8E" w:rsidP="00287B8E">
      <w:pPr>
        <w:pStyle w:val="BodyText"/>
        <w:ind w:left="0" w:firstLine="0"/>
      </w:pPr>
      <w:bookmarkStart w:id="0" w:name="_Hlk68866242"/>
      <w:r w:rsidRPr="004B0A90">
        <w:t xml:space="preserve">                            Albany</w:t>
      </w:r>
      <w:r w:rsidR="00EB6D1A">
        <w:t>-</w:t>
      </w:r>
      <w:r w:rsidRPr="004B0A90">
        <w:t>Dougherty Historic Preservation Commission</w:t>
      </w:r>
      <w:r>
        <w:t xml:space="preserve"> (HPC)</w:t>
      </w:r>
      <w:r w:rsidRPr="004B0A90">
        <w:t xml:space="preserve"> </w:t>
      </w:r>
    </w:p>
    <w:p w14:paraId="2978FF6D" w14:textId="1A52B06B" w:rsidR="00287B8E" w:rsidRPr="004B0A90" w:rsidRDefault="00EB6D1A" w:rsidP="00287B8E">
      <w:pPr>
        <w:pStyle w:val="BodyText"/>
        <w:ind w:left="1163" w:hanging="1163"/>
        <w:jc w:val="center"/>
        <w:rPr>
          <w:b/>
          <w:bCs/>
        </w:rPr>
      </w:pPr>
      <w:r>
        <w:rPr>
          <w:b/>
          <w:bCs/>
        </w:rPr>
        <w:t>Regular</w:t>
      </w:r>
      <w:r w:rsidR="00287B8E" w:rsidRPr="004B0A90">
        <w:rPr>
          <w:b/>
          <w:bCs/>
        </w:rPr>
        <w:t xml:space="preserve"> Meeting Minutes</w:t>
      </w:r>
    </w:p>
    <w:p w14:paraId="6DA1B39E" w14:textId="56079527" w:rsidR="00287B8E" w:rsidRPr="004B0A90" w:rsidRDefault="00B03362" w:rsidP="00E42A4F">
      <w:pPr>
        <w:pStyle w:val="BodyText"/>
        <w:ind w:left="1163" w:hanging="1163"/>
        <w:jc w:val="center"/>
      </w:pPr>
      <w:r>
        <w:t>Wednesday</w:t>
      </w:r>
      <w:r w:rsidR="00287B8E" w:rsidRPr="004B0A90">
        <w:t>,</w:t>
      </w:r>
      <w:r w:rsidR="00D54FEA">
        <w:t xml:space="preserve"> </w:t>
      </w:r>
      <w:r w:rsidR="00776912">
        <w:t>June 4</w:t>
      </w:r>
      <w:r w:rsidR="00287B8E" w:rsidRPr="004B0A90">
        <w:t>, 202</w:t>
      </w:r>
      <w:r w:rsidR="00923256">
        <w:t>5</w:t>
      </w:r>
    </w:p>
    <w:p w14:paraId="6952DFEF" w14:textId="6817D580" w:rsidR="00287B8E" w:rsidRPr="00FF1233" w:rsidRDefault="00287B8E" w:rsidP="00FF1233">
      <w:pPr>
        <w:pStyle w:val="BodyText"/>
        <w:spacing w:line="90" w:lineRule="exact"/>
        <w:ind w:left="181" w:firstLine="0"/>
        <w:rPr>
          <w:sz w:val="9"/>
        </w:rPr>
      </w:pPr>
      <w:r>
        <w:rPr>
          <w:noProof/>
          <w:position w:val="-1"/>
          <w:sz w:val="9"/>
        </w:rPr>
        <mc:AlternateContent>
          <mc:Choice Requires="wpg">
            <w:drawing>
              <wp:inline distT="0" distB="0" distL="0" distR="0" wp14:anchorId="287FCBEC" wp14:editId="49BEF081">
                <wp:extent cx="5981065" cy="57150"/>
                <wp:effectExtent l="19685" t="8890" r="19050" b="63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7150"/>
                          <a:chOff x="0" y="0"/>
                          <a:chExt cx="9419" cy="90"/>
                        </a:xfrm>
                      </wpg:grpSpPr>
                      <wps:wsp>
                        <wps:cNvPr id="16" name="Line 18"/>
                        <wps:cNvCnPr>
                          <a:cxnSpLocks noChangeShapeType="1"/>
                        </wps:cNvCnPr>
                        <wps:spPr bwMode="auto">
                          <a:xfrm>
                            <a:off x="0" y="82"/>
                            <a:ext cx="94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30"/>
                            <a:ext cx="941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E3B54B" id="Group 16" o:spid="_x0000_s1026" style="width:470.95pt;height:4.5pt;mso-position-horizontal-relative:char;mso-position-vertical-relative:line"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">
                <v:line id="Line 18" o:spid="_x0000_s1027" style="position:absolute;visibility:visible;mso-wrap-style:square" from="0,82" to="94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17" o:spid="_x0000_s1028" style="position:absolute;visibility:visible;mso-wrap-style:square" from="0,30" to="94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w10:anchorlock/>
              </v:group>
            </w:pict>
          </mc:Fallback>
        </mc:AlternateContent>
      </w:r>
    </w:p>
    <w:p w14:paraId="753833EF" w14:textId="5E70E7F0" w:rsidR="00D65840" w:rsidRPr="004B0A90" w:rsidRDefault="00D65840" w:rsidP="00FF1233">
      <w:pPr>
        <w:keepNext/>
        <w:widowControl/>
        <w:autoSpaceDE/>
        <w:spacing w:before="120" w:after="120"/>
        <w:outlineLvl w:val="0"/>
        <w:rPr>
          <w:rFonts w:eastAsia="Times New Roman"/>
          <w:bCs/>
          <w:sz w:val="24"/>
          <w:szCs w:val="24"/>
          <w:lang w:bidi="ar-SA"/>
        </w:rPr>
      </w:pPr>
      <w:r w:rsidRPr="004B0A90">
        <w:rPr>
          <w:rFonts w:eastAsia="Times New Roman"/>
          <w:bCs/>
          <w:sz w:val="24"/>
          <w:szCs w:val="24"/>
          <w:lang w:bidi="ar-SA"/>
        </w:rPr>
        <w:t xml:space="preserve">The Historic Preservation Commission </w:t>
      </w:r>
      <w:r>
        <w:rPr>
          <w:rFonts w:eastAsia="Times New Roman"/>
          <w:bCs/>
          <w:sz w:val="24"/>
          <w:szCs w:val="24"/>
          <w:lang w:bidi="ar-SA"/>
        </w:rPr>
        <w:t xml:space="preserve">was scheduled to </w:t>
      </w:r>
      <w:r w:rsidRPr="004B0A90">
        <w:rPr>
          <w:rFonts w:eastAsia="Times New Roman"/>
          <w:bCs/>
          <w:sz w:val="24"/>
          <w:szCs w:val="24"/>
          <w:lang w:bidi="ar-SA"/>
        </w:rPr>
        <w:t>me</w:t>
      </w:r>
      <w:r>
        <w:rPr>
          <w:rFonts w:eastAsia="Times New Roman"/>
          <w:bCs/>
          <w:sz w:val="24"/>
          <w:szCs w:val="24"/>
          <w:lang w:bidi="ar-SA"/>
        </w:rPr>
        <w:t>e</w:t>
      </w:r>
      <w:r w:rsidRPr="004B0A90">
        <w:rPr>
          <w:rFonts w:eastAsia="Times New Roman"/>
          <w:bCs/>
          <w:sz w:val="24"/>
          <w:szCs w:val="24"/>
          <w:lang w:bidi="ar-SA"/>
        </w:rPr>
        <w:t>t in a duly advertised</w:t>
      </w:r>
      <w:r w:rsidR="00F464BA">
        <w:rPr>
          <w:rFonts w:eastAsia="Times New Roman"/>
          <w:bCs/>
          <w:sz w:val="24"/>
          <w:szCs w:val="24"/>
          <w:lang w:bidi="ar-SA"/>
        </w:rPr>
        <w:t xml:space="preserve"> </w:t>
      </w:r>
      <w:r w:rsidRPr="004B0A90">
        <w:rPr>
          <w:rFonts w:eastAsia="Times New Roman"/>
          <w:bCs/>
          <w:sz w:val="24"/>
          <w:szCs w:val="24"/>
          <w:lang w:bidi="ar-SA"/>
        </w:rPr>
        <w:t xml:space="preserve">public meeting on </w:t>
      </w:r>
      <w:r w:rsidR="00AE20D9">
        <w:rPr>
          <w:rFonts w:eastAsia="Times New Roman"/>
          <w:bCs/>
          <w:sz w:val="24"/>
          <w:szCs w:val="24"/>
          <w:lang w:bidi="ar-SA"/>
        </w:rPr>
        <w:t>Wednesday,</w:t>
      </w:r>
      <w:r w:rsidR="00DF013C">
        <w:rPr>
          <w:rFonts w:eastAsia="Times New Roman"/>
          <w:bCs/>
          <w:sz w:val="24"/>
          <w:szCs w:val="24"/>
          <w:lang w:bidi="ar-SA"/>
        </w:rPr>
        <w:t xml:space="preserve"> </w:t>
      </w:r>
      <w:r w:rsidR="00776912">
        <w:rPr>
          <w:rFonts w:eastAsia="Times New Roman"/>
          <w:bCs/>
          <w:sz w:val="24"/>
          <w:szCs w:val="24"/>
          <w:lang w:bidi="ar-SA"/>
        </w:rPr>
        <w:t>June 4</w:t>
      </w:r>
      <w:r>
        <w:rPr>
          <w:rFonts w:eastAsia="Times New Roman"/>
          <w:bCs/>
          <w:sz w:val="24"/>
          <w:szCs w:val="24"/>
          <w:lang w:bidi="ar-SA"/>
        </w:rPr>
        <w:t xml:space="preserve">, </w:t>
      </w:r>
      <w:r w:rsidRPr="004B0A90">
        <w:rPr>
          <w:rFonts w:eastAsia="Times New Roman"/>
          <w:bCs/>
          <w:sz w:val="24"/>
          <w:szCs w:val="24"/>
          <w:lang w:bidi="ar-SA"/>
        </w:rPr>
        <w:t>202</w:t>
      </w:r>
      <w:r w:rsidR="00165F2D">
        <w:rPr>
          <w:rFonts w:eastAsia="Times New Roman"/>
          <w:bCs/>
          <w:sz w:val="24"/>
          <w:szCs w:val="24"/>
          <w:lang w:bidi="ar-SA"/>
        </w:rPr>
        <w:t>4</w:t>
      </w:r>
      <w:r w:rsidRPr="004B0A90">
        <w:rPr>
          <w:rFonts w:eastAsia="Times New Roman"/>
          <w:bCs/>
          <w:sz w:val="24"/>
          <w:szCs w:val="24"/>
          <w:lang w:bidi="ar-SA"/>
        </w:rPr>
        <w:t>, at 10:0</w:t>
      </w:r>
      <w:r>
        <w:rPr>
          <w:rFonts w:eastAsia="Times New Roman"/>
          <w:bCs/>
          <w:sz w:val="24"/>
          <w:szCs w:val="24"/>
          <w:lang w:bidi="ar-SA"/>
        </w:rPr>
        <w:t>0</w:t>
      </w:r>
      <w:r w:rsidRPr="004B0A90">
        <w:rPr>
          <w:rFonts w:eastAsia="Times New Roman"/>
          <w:bCs/>
          <w:sz w:val="24"/>
          <w:szCs w:val="24"/>
          <w:lang w:bidi="ar-SA"/>
        </w:rPr>
        <w:t xml:space="preserve"> AM.</w:t>
      </w:r>
      <w:r>
        <w:rPr>
          <w:rFonts w:eastAsia="Times New Roman"/>
          <w:bCs/>
          <w:sz w:val="24"/>
          <w:szCs w:val="24"/>
          <w:lang w:bidi="ar-SA"/>
        </w:rPr>
        <w:t xml:space="preserve"> </w:t>
      </w:r>
    </w:p>
    <w:p w14:paraId="42975102" w14:textId="3DA5B051" w:rsidR="003633AB" w:rsidRPr="004C1A5D" w:rsidRDefault="00D65840" w:rsidP="004C1A5D">
      <w:pPr>
        <w:rPr>
          <w:b/>
          <w:bCs/>
          <w:sz w:val="24"/>
          <w:szCs w:val="24"/>
        </w:rPr>
      </w:pPr>
      <w:r w:rsidRPr="00E14451">
        <w:rPr>
          <w:b/>
          <w:bCs/>
          <w:sz w:val="24"/>
          <w:szCs w:val="24"/>
        </w:rPr>
        <w:t xml:space="preserve">The following </w:t>
      </w:r>
      <w:r w:rsidR="00D54FEA">
        <w:rPr>
          <w:b/>
          <w:bCs/>
          <w:sz w:val="24"/>
          <w:szCs w:val="24"/>
        </w:rPr>
        <w:t>C</w:t>
      </w:r>
      <w:r w:rsidRPr="00E14451">
        <w:rPr>
          <w:b/>
          <w:bCs/>
          <w:sz w:val="24"/>
          <w:szCs w:val="24"/>
        </w:rPr>
        <w:t>ommissioners were present:</w:t>
      </w:r>
    </w:p>
    <w:p w14:paraId="53E59036" w14:textId="23A6833B" w:rsidR="00295336" w:rsidRPr="00923256" w:rsidRDefault="00923256" w:rsidP="006E7C12">
      <w:pPr>
        <w:outlineLvl w:val="1"/>
        <w:rPr>
          <w:bCs/>
          <w:color w:val="000000"/>
          <w:kern w:val="36"/>
          <w:sz w:val="24"/>
          <w:szCs w:val="24"/>
        </w:rPr>
      </w:pPr>
      <w:r>
        <w:rPr>
          <w:bCs/>
          <w:color w:val="000000"/>
          <w:kern w:val="36"/>
          <w:sz w:val="24"/>
          <w:szCs w:val="24"/>
        </w:rPr>
        <w:t>Will Davis</w:t>
      </w:r>
      <w:r w:rsidR="00776912">
        <w:rPr>
          <w:bCs/>
          <w:color w:val="000000"/>
          <w:kern w:val="36"/>
          <w:sz w:val="24"/>
          <w:szCs w:val="24"/>
        </w:rPr>
        <w:t xml:space="preserve"> (in at 10:05)</w:t>
      </w:r>
    </w:p>
    <w:p w14:paraId="4BCE58DC" w14:textId="72F075B9" w:rsidR="00DF013C" w:rsidRDefault="00923256" w:rsidP="006E7C12">
      <w:pPr>
        <w:outlineLvl w:val="1"/>
        <w:rPr>
          <w:bCs/>
          <w:color w:val="000000"/>
          <w:kern w:val="36"/>
          <w:sz w:val="24"/>
          <w:szCs w:val="24"/>
        </w:rPr>
      </w:pPr>
      <w:r>
        <w:rPr>
          <w:bCs/>
          <w:color w:val="000000"/>
          <w:kern w:val="36"/>
          <w:sz w:val="24"/>
          <w:szCs w:val="24"/>
        </w:rPr>
        <w:t>Zachary Giddes</w:t>
      </w:r>
    </w:p>
    <w:p w14:paraId="68601DCB" w14:textId="02B89743" w:rsidR="00776912" w:rsidRPr="00923256" w:rsidRDefault="00776912" w:rsidP="006E7C12">
      <w:pPr>
        <w:outlineLvl w:val="1"/>
        <w:rPr>
          <w:b/>
          <w:color w:val="000000"/>
          <w:kern w:val="36"/>
          <w:sz w:val="24"/>
          <w:szCs w:val="24"/>
        </w:rPr>
      </w:pPr>
      <w:r>
        <w:rPr>
          <w:bCs/>
          <w:color w:val="000000"/>
          <w:kern w:val="36"/>
          <w:sz w:val="24"/>
          <w:szCs w:val="24"/>
        </w:rPr>
        <w:t xml:space="preserve">Wiliam Guin </w:t>
      </w:r>
    </w:p>
    <w:p w14:paraId="08C61F73" w14:textId="1A3772D0" w:rsidR="00867FDD" w:rsidRDefault="00A657F0" w:rsidP="006E7C12">
      <w:pPr>
        <w:outlineLvl w:val="1"/>
        <w:rPr>
          <w:bCs/>
          <w:color w:val="000000"/>
          <w:kern w:val="36"/>
          <w:sz w:val="24"/>
          <w:szCs w:val="24"/>
        </w:rPr>
      </w:pPr>
      <w:r>
        <w:rPr>
          <w:bCs/>
          <w:color w:val="000000"/>
          <w:kern w:val="36"/>
          <w:sz w:val="24"/>
          <w:szCs w:val="24"/>
        </w:rPr>
        <w:t>King Randall</w:t>
      </w:r>
    </w:p>
    <w:p w14:paraId="132C0F61" w14:textId="4E32C96B" w:rsidR="00A657F0" w:rsidRDefault="00A657F0" w:rsidP="006E7C12">
      <w:pPr>
        <w:outlineLvl w:val="1"/>
        <w:rPr>
          <w:bCs/>
          <w:color w:val="000000"/>
          <w:kern w:val="36"/>
          <w:sz w:val="24"/>
          <w:szCs w:val="24"/>
        </w:rPr>
      </w:pPr>
      <w:r>
        <w:rPr>
          <w:bCs/>
          <w:color w:val="000000"/>
          <w:kern w:val="36"/>
          <w:sz w:val="24"/>
          <w:szCs w:val="24"/>
        </w:rPr>
        <w:t>Matt Trice</w:t>
      </w:r>
    </w:p>
    <w:p w14:paraId="1AA20C58" w14:textId="7DA4096A" w:rsidR="00A657F0" w:rsidRDefault="00A657F0" w:rsidP="006E7C12">
      <w:pPr>
        <w:outlineLvl w:val="1"/>
        <w:rPr>
          <w:bCs/>
          <w:color w:val="000000"/>
          <w:kern w:val="36"/>
          <w:sz w:val="24"/>
          <w:szCs w:val="24"/>
        </w:rPr>
      </w:pPr>
      <w:r>
        <w:rPr>
          <w:bCs/>
          <w:color w:val="000000"/>
          <w:kern w:val="36"/>
          <w:sz w:val="24"/>
          <w:szCs w:val="24"/>
        </w:rPr>
        <w:t xml:space="preserve">Vice-Chair Scott Marcus </w:t>
      </w:r>
    </w:p>
    <w:p w14:paraId="5042DEAD" w14:textId="51767F51" w:rsidR="00776912" w:rsidRDefault="00776912" w:rsidP="006E7C12">
      <w:pPr>
        <w:outlineLvl w:val="1"/>
        <w:rPr>
          <w:bCs/>
          <w:color w:val="000000"/>
          <w:kern w:val="36"/>
          <w:sz w:val="24"/>
          <w:szCs w:val="24"/>
        </w:rPr>
      </w:pPr>
      <w:r>
        <w:rPr>
          <w:bCs/>
          <w:color w:val="000000"/>
          <w:kern w:val="36"/>
          <w:sz w:val="24"/>
          <w:szCs w:val="24"/>
        </w:rPr>
        <w:t>Chair Angie Jones</w:t>
      </w:r>
    </w:p>
    <w:p w14:paraId="3729D5E7" w14:textId="7E65EA30" w:rsidR="004C1A5D" w:rsidRDefault="004C1A5D" w:rsidP="007211E1">
      <w:pPr>
        <w:spacing w:before="120"/>
        <w:rPr>
          <w:b/>
          <w:color w:val="000000"/>
          <w:kern w:val="36"/>
          <w:sz w:val="24"/>
          <w:szCs w:val="24"/>
        </w:rPr>
      </w:pPr>
      <w:r>
        <w:rPr>
          <w:b/>
          <w:color w:val="000000"/>
          <w:kern w:val="36"/>
          <w:sz w:val="24"/>
          <w:szCs w:val="24"/>
        </w:rPr>
        <w:t xml:space="preserve">Commissioners Excused: </w:t>
      </w:r>
    </w:p>
    <w:p w14:paraId="5E42E90D" w14:textId="1D98FA76" w:rsidR="00A657F0" w:rsidRDefault="00776912" w:rsidP="004C1A5D">
      <w:pPr>
        <w:contextualSpacing/>
        <w:rPr>
          <w:bCs/>
          <w:color w:val="000000"/>
          <w:kern w:val="36"/>
          <w:sz w:val="24"/>
          <w:szCs w:val="24"/>
        </w:rPr>
      </w:pPr>
      <w:bookmarkStart w:id="1" w:name="_Hlk155880539"/>
      <w:r>
        <w:rPr>
          <w:bCs/>
          <w:color w:val="000000"/>
          <w:kern w:val="36"/>
          <w:sz w:val="24"/>
          <w:szCs w:val="24"/>
        </w:rPr>
        <w:t xml:space="preserve">Quianna Lavant </w:t>
      </w:r>
    </w:p>
    <w:bookmarkEnd w:id="1"/>
    <w:p w14:paraId="6485C58A" w14:textId="5AFFE2A5" w:rsidR="00D65840" w:rsidRPr="0035763E" w:rsidRDefault="00D65840" w:rsidP="007211E1">
      <w:pPr>
        <w:spacing w:before="120"/>
        <w:rPr>
          <w:b/>
          <w:color w:val="000000"/>
          <w:kern w:val="36"/>
          <w:sz w:val="24"/>
          <w:szCs w:val="24"/>
        </w:rPr>
      </w:pPr>
      <w:r w:rsidRPr="0035763E">
        <w:rPr>
          <w:b/>
          <w:color w:val="000000"/>
          <w:kern w:val="36"/>
          <w:sz w:val="24"/>
          <w:szCs w:val="24"/>
        </w:rPr>
        <w:t>Staff Present:</w:t>
      </w:r>
    </w:p>
    <w:p w14:paraId="5521AA9C" w14:textId="172E13BE" w:rsidR="007C5A48" w:rsidRDefault="00923256" w:rsidP="00D65840">
      <w:pPr>
        <w:contextualSpacing/>
        <w:rPr>
          <w:bCs/>
          <w:color w:val="000000"/>
          <w:kern w:val="36"/>
          <w:sz w:val="24"/>
          <w:szCs w:val="24"/>
        </w:rPr>
      </w:pPr>
      <w:r>
        <w:rPr>
          <w:bCs/>
          <w:color w:val="000000"/>
          <w:kern w:val="36"/>
          <w:sz w:val="24"/>
          <w:szCs w:val="24"/>
        </w:rPr>
        <w:t>Tonie Mitchum, Planner II</w:t>
      </w:r>
    </w:p>
    <w:p w14:paraId="40B13879" w14:textId="5A2C3F4B" w:rsidR="00776912" w:rsidRDefault="00776912" w:rsidP="00D65840">
      <w:pPr>
        <w:contextualSpacing/>
        <w:rPr>
          <w:bCs/>
          <w:color w:val="000000"/>
          <w:kern w:val="36"/>
          <w:sz w:val="24"/>
          <w:szCs w:val="24"/>
        </w:rPr>
      </w:pPr>
      <w:r>
        <w:rPr>
          <w:bCs/>
          <w:color w:val="000000"/>
          <w:kern w:val="36"/>
          <w:sz w:val="24"/>
          <w:szCs w:val="24"/>
        </w:rPr>
        <w:t>Jason Tolbert, Planner II</w:t>
      </w:r>
    </w:p>
    <w:p w14:paraId="0188CC7E" w14:textId="6889B3F2" w:rsidR="00776912" w:rsidRDefault="00776912" w:rsidP="00D65840">
      <w:pPr>
        <w:contextualSpacing/>
        <w:rPr>
          <w:bCs/>
          <w:color w:val="000000"/>
          <w:kern w:val="36"/>
          <w:sz w:val="24"/>
          <w:szCs w:val="24"/>
        </w:rPr>
      </w:pPr>
      <w:r>
        <w:rPr>
          <w:bCs/>
          <w:color w:val="000000"/>
          <w:kern w:val="36"/>
          <w:sz w:val="24"/>
          <w:szCs w:val="24"/>
        </w:rPr>
        <w:t xml:space="preserve">Angel Gray, Deputy Director of Planning and Development </w:t>
      </w:r>
    </w:p>
    <w:p w14:paraId="7DD8AA91" w14:textId="00230F72" w:rsidR="00923256" w:rsidRDefault="00A657F0" w:rsidP="00D65840">
      <w:pPr>
        <w:contextualSpacing/>
        <w:rPr>
          <w:bCs/>
          <w:color w:val="000000"/>
          <w:kern w:val="36"/>
          <w:sz w:val="24"/>
          <w:szCs w:val="24"/>
        </w:rPr>
      </w:pPr>
      <w:r>
        <w:rPr>
          <w:bCs/>
          <w:color w:val="000000"/>
          <w:kern w:val="36"/>
          <w:sz w:val="24"/>
          <w:szCs w:val="24"/>
        </w:rPr>
        <w:t xml:space="preserve">Paul Forgey, Director of Planning and Development </w:t>
      </w:r>
    </w:p>
    <w:p w14:paraId="0D508244" w14:textId="0656E25B" w:rsidR="00A657F0" w:rsidRDefault="00A657F0" w:rsidP="00D65840">
      <w:pPr>
        <w:contextualSpacing/>
        <w:rPr>
          <w:bCs/>
          <w:color w:val="000000"/>
          <w:kern w:val="36"/>
          <w:sz w:val="24"/>
          <w:szCs w:val="24"/>
        </w:rPr>
      </w:pPr>
      <w:r>
        <w:rPr>
          <w:bCs/>
          <w:color w:val="000000"/>
          <w:kern w:val="36"/>
          <w:sz w:val="24"/>
          <w:szCs w:val="24"/>
        </w:rPr>
        <w:t>Michael Custer, City Attorney</w:t>
      </w:r>
    </w:p>
    <w:p w14:paraId="55501ADF" w14:textId="2EF3E4E5" w:rsidR="00923256" w:rsidRDefault="00923256" w:rsidP="00D65840">
      <w:pPr>
        <w:contextualSpacing/>
        <w:rPr>
          <w:bCs/>
          <w:color w:val="000000"/>
          <w:kern w:val="36"/>
          <w:sz w:val="24"/>
          <w:szCs w:val="24"/>
        </w:rPr>
      </w:pPr>
      <w:r>
        <w:rPr>
          <w:bCs/>
          <w:color w:val="000000"/>
          <w:kern w:val="36"/>
          <w:sz w:val="24"/>
          <w:szCs w:val="24"/>
        </w:rPr>
        <w:t>Kraig Clubb, Information Technology</w:t>
      </w:r>
    </w:p>
    <w:p w14:paraId="2E6BC277" w14:textId="7E8F94FE" w:rsidR="00776912" w:rsidRPr="00923256" w:rsidRDefault="00776912" w:rsidP="00D65840">
      <w:pPr>
        <w:contextualSpacing/>
        <w:rPr>
          <w:bCs/>
          <w:color w:val="000000"/>
          <w:kern w:val="36"/>
          <w:sz w:val="24"/>
          <w:szCs w:val="24"/>
        </w:rPr>
      </w:pPr>
      <w:r>
        <w:rPr>
          <w:bCs/>
          <w:color w:val="000000"/>
          <w:kern w:val="36"/>
          <w:sz w:val="24"/>
          <w:szCs w:val="24"/>
        </w:rPr>
        <w:t xml:space="preserve">Centrell Vicks, Demolition Specialist </w:t>
      </w:r>
    </w:p>
    <w:p w14:paraId="0E2F0B1A" w14:textId="5E8DB2A5" w:rsidR="006E7C12" w:rsidRPr="007E63B9" w:rsidRDefault="00D65840" w:rsidP="007E63B9">
      <w:pPr>
        <w:spacing w:before="120"/>
        <w:rPr>
          <w:b/>
          <w:color w:val="000000"/>
          <w:kern w:val="36"/>
          <w:sz w:val="24"/>
          <w:szCs w:val="24"/>
        </w:rPr>
      </w:pPr>
      <w:r w:rsidRPr="0035763E">
        <w:rPr>
          <w:b/>
          <w:color w:val="000000"/>
          <w:kern w:val="36"/>
          <w:sz w:val="24"/>
          <w:szCs w:val="24"/>
        </w:rPr>
        <w:t>Others Present:</w:t>
      </w:r>
    </w:p>
    <w:p w14:paraId="5BC41088" w14:textId="2F8BC233" w:rsidR="00923256" w:rsidRDefault="00A657F0" w:rsidP="00A2249E">
      <w:pPr>
        <w:tabs>
          <w:tab w:val="left" w:pos="1080"/>
        </w:tabs>
        <w:rPr>
          <w:sz w:val="24"/>
        </w:rPr>
      </w:pPr>
      <w:r>
        <w:rPr>
          <w:sz w:val="24"/>
        </w:rPr>
        <w:t>Bruce Capps</w:t>
      </w:r>
    </w:p>
    <w:p w14:paraId="498C6F0A" w14:textId="7C95C48E" w:rsidR="00A657F0" w:rsidRDefault="00776912" w:rsidP="00A2249E">
      <w:pPr>
        <w:tabs>
          <w:tab w:val="left" w:pos="1080"/>
        </w:tabs>
        <w:rPr>
          <w:sz w:val="24"/>
        </w:rPr>
      </w:pPr>
      <w:r>
        <w:rPr>
          <w:sz w:val="24"/>
        </w:rPr>
        <w:t xml:space="preserve">Kurt Lamon </w:t>
      </w:r>
    </w:p>
    <w:p w14:paraId="2BD88D1D" w14:textId="4231C3A9" w:rsidR="00776912" w:rsidRDefault="00776912" w:rsidP="00A2249E">
      <w:pPr>
        <w:tabs>
          <w:tab w:val="left" w:pos="1080"/>
        </w:tabs>
        <w:rPr>
          <w:sz w:val="24"/>
        </w:rPr>
      </w:pPr>
      <w:r>
        <w:rPr>
          <w:sz w:val="24"/>
        </w:rPr>
        <w:t>Chad Warbington</w:t>
      </w:r>
    </w:p>
    <w:p w14:paraId="55F8DFFA" w14:textId="28049939" w:rsidR="00776912" w:rsidRPr="00A64002" w:rsidRDefault="00776912" w:rsidP="00A2249E">
      <w:pPr>
        <w:tabs>
          <w:tab w:val="left" w:pos="1080"/>
        </w:tabs>
        <w:rPr>
          <w:sz w:val="24"/>
        </w:rPr>
      </w:pPr>
      <w:r>
        <w:rPr>
          <w:sz w:val="24"/>
        </w:rPr>
        <w:t xml:space="preserve">Emerson Jones </w:t>
      </w:r>
    </w:p>
    <w:p w14:paraId="4D95F003" w14:textId="14C35A99" w:rsidR="00D65840" w:rsidRPr="00D65840" w:rsidRDefault="00287B8E" w:rsidP="008E0023">
      <w:pPr>
        <w:tabs>
          <w:tab w:val="left" w:pos="1080"/>
        </w:tabs>
        <w:spacing w:before="120"/>
        <w:rPr>
          <w:b/>
          <w:bCs/>
          <w:sz w:val="24"/>
        </w:rPr>
      </w:pPr>
      <w:r w:rsidRPr="00D65840">
        <w:rPr>
          <w:b/>
          <w:bCs/>
          <w:sz w:val="24"/>
        </w:rPr>
        <w:t>CALL TO</w:t>
      </w:r>
      <w:r w:rsidRPr="00D65840">
        <w:rPr>
          <w:b/>
          <w:bCs/>
          <w:spacing w:val="-1"/>
          <w:sz w:val="24"/>
        </w:rPr>
        <w:t xml:space="preserve"> </w:t>
      </w:r>
      <w:r w:rsidRPr="00D65840">
        <w:rPr>
          <w:b/>
          <w:bCs/>
          <w:sz w:val="24"/>
        </w:rPr>
        <w:t xml:space="preserve">ORDER </w:t>
      </w:r>
    </w:p>
    <w:p w14:paraId="637E66D4" w14:textId="37024A3A" w:rsidR="007B5247" w:rsidRDefault="006E7C12" w:rsidP="007B5247">
      <w:pPr>
        <w:spacing w:after="120"/>
        <w:rPr>
          <w:bCs/>
          <w:color w:val="000000"/>
          <w:kern w:val="36"/>
          <w:sz w:val="24"/>
          <w:szCs w:val="24"/>
        </w:rPr>
      </w:pPr>
      <w:r>
        <w:rPr>
          <w:bCs/>
          <w:color w:val="000000"/>
          <w:kern w:val="36"/>
          <w:sz w:val="24"/>
          <w:szCs w:val="24"/>
        </w:rPr>
        <w:t>T</w:t>
      </w:r>
      <w:r w:rsidRPr="00512372">
        <w:rPr>
          <w:bCs/>
          <w:color w:val="000000"/>
          <w:kern w:val="36"/>
          <w:sz w:val="24"/>
          <w:szCs w:val="24"/>
        </w:rPr>
        <w:t xml:space="preserve">he meeting was called to order at </w:t>
      </w:r>
      <w:r w:rsidRPr="001530FD">
        <w:rPr>
          <w:bCs/>
          <w:color w:val="000000"/>
          <w:kern w:val="36"/>
          <w:sz w:val="24"/>
          <w:szCs w:val="24"/>
        </w:rPr>
        <w:t>10:</w:t>
      </w:r>
      <w:r w:rsidR="00A657F0">
        <w:rPr>
          <w:bCs/>
          <w:color w:val="000000"/>
          <w:kern w:val="36"/>
          <w:sz w:val="24"/>
          <w:szCs w:val="24"/>
        </w:rPr>
        <w:t>0</w:t>
      </w:r>
      <w:r w:rsidR="00A11C9A">
        <w:rPr>
          <w:bCs/>
          <w:color w:val="000000"/>
          <w:kern w:val="36"/>
          <w:sz w:val="24"/>
          <w:szCs w:val="24"/>
        </w:rPr>
        <w:t>2</w:t>
      </w:r>
      <w:r w:rsidR="00C000A6">
        <w:rPr>
          <w:bCs/>
          <w:color w:val="000000"/>
          <w:kern w:val="36"/>
          <w:sz w:val="24"/>
          <w:szCs w:val="24"/>
        </w:rPr>
        <w:t xml:space="preserve"> </w:t>
      </w:r>
      <w:r w:rsidRPr="001530FD">
        <w:rPr>
          <w:bCs/>
          <w:color w:val="000000"/>
          <w:kern w:val="36"/>
          <w:sz w:val="24"/>
          <w:szCs w:val="24"/>
        </w:rPr>
        <w:t>AM</w:t>
      </w:r>
      <w:r w:rsidRPr="00512372">
        <w:rPr>
          <w:bCs/>
          <w:color w:val="000000"/>
          <w:kern w:val="36"/>
          <w:sz w:val="24"/>
          <w:szCs w:val="24"/>
        </w:rPr>
        <w:t xml:space="preserve"> by</w:t>
      </w:r>
      <w:r w:rsidR="00074E71">
        <w:rPr>
          <w:bCs/>
          <w:color w:val="000000"/>
          <w:kern w:val="36"/>
          <w:sz w:val="24"/>
          <w:szCs w:val="24"/>
        </w:rPr>
        <w:t xml:space="preserve"> </w:t>
      </w:r>
      <w:r w:rsidR="00A11C9A">
        <w:rPr>
          <w:bCs/>
          <w:color w:val="000000"/>
          <w:kern w:val="36"/>
          <w:sz w:val="24"/>
          <w:szCs w:val="24"/>
        </w:rPr>
        <w:t>Chair Jones</w:t>
      </w:r>
      <w:r w:rsidR="00C1723F">
        <w:rPr>
          <w:bCs/>
          <w:color w:val="000000"/>
          <w:kern w:val="36"/>
          <w:sz w:val="24"/>
          <w:szCs w:val="24"/>
        </w:rPr>
        <w:t xml:space="preserve"> who</w:t>
      </w:r>
      <w:r w:rsidR="00FD7F65">
        <w:rPr>
          <w:bCs/>
          <w:color w:val="000000"/>
          <w:kern w:val="36"/>
          <w:sz w:val="24"/>
          <w:szCs w:val="24"/>
        </w:rPr>
        <w:t xml:space="preserve"> </w:t>
      </w:r>
      <w:r w:rsidR="00FD7F65" w:rsidRPr="00512372">
        <w:rPr>
          <w:bCs/>
          <w:color w:val="000000"/>
          <w:kern w:val="36"/>
          <w:sz w:val="24"/>
          <w:szCs w:val="24"/>
        </w:rPr>
        <w:t xml:space="preserve">presided </w:t>
      </w:r>
      <w:r w:rsidR="00A657F0">
        <w:rPr>
          <w:bCs/>
          <w:color w:val="000000"/>
          <w:kern w:val="36"/>
          <w:sz w:val="24"/>
          <w:szCs w:val="24"/>
        </w:rPr>
        <w:t>over</w:t>
      </w:r>
      <w:r w:rsidR="00FD7F65" w:rsidRPr="00512372">
        <w:rPr>
          <w:bCs/>
          <w:color w:val="000000"/>
          <w:kern w:val="36"/>
          <w:sz w:val="24"/>
          <w:szCs w:val="24"/>
        </w:rPr>
        <w:t xml:space="preserve"> the </w:t>
      </w:r>
      <w:r w:rsidR="00FD7F65" w:rsidRPr="00D269CA">
        <w:rPr>
          <w:bCs/>
          <w:color w:val="000000"/>
          <w:kern w:val="36"/>
          <w:sz w:val="24"/>
          <w:szCs w:val="24"/>
        </w:rPr>
        <w:t>meetin</w:t>
      </w:r>
      <w:r w:rsidR="003633AB" w:rsidRPr="00D269CA">
        <w:rPr>
          <w:bCs/>
          <w:color w:val="000000"/>
          <w:kern w:val="36"/>
          <w:sz w:val="24"/>
          <w:szCs w:val="24"/>
        </w:rPr>
        <w:t>g</w:t>
      </w:r>
      <w:r w:rsidR="00D269CA" w:rsidRPr="00D269CA">
        <w:rPr>
          <w:bCs/>
          <w:color w:val="000000"/>
          <w:kern w:val="36"/>
          <w:sz w:val="24"/>
          <w:szCs w:val="24"/>
        </w:rPr>
        <w:t xml:space="preserve">.  </w:t>
      </w:r>
      <w:r w:rsidR="00593F36" w:rsidRPr="00D269CA">
        <w:rPr>
          <w:bCs/>
          <w:color w:val="000000"/>
          <w:kern w:val="36"/>
          <w:sz w:val="24"/>
          <w:szCs w:val="24"/>
        </w:rPr>
        <w:t>A</w:t>
      </w:r>
      <w:r w:rsidR="00593F36">
        <w:rPr>
          <w:bCs/>
          <w:color w:val="000000"/>
          <w:kern w:val="36"/>
          <w:sz w:val="24"/>
          <w:szCs w:val="24"/>
        </w:rPr>
        <w:t xml:space="preserve"> quorum was present.</w:t>
      </w:r>
    </w:p>
    <w:p w14:paraId="2FA72810" w14:textId="3C992E61" w:rsidR="00D65840" w:rsidRPr="008E0023" w:rsidRDefault="00287B8E" w:rsidP="008E0023">
      <w:pPr>
        <w:tabs>
          <w:tab w:val="left" w:pos="1170"/>
          <w:tab w:val="left" w:pos="3510"/>
          <w:tab w:val="left" w:pos="3780"/>
        </w:tabs>
        <w:spacing w:before="120"/>
        <w:rPr>
          <w:sz w:val="24"/>
        </w:rPr>
      </w:pPr>
      <w:r w:rsidRPr="004E59F9">
        <w:rPr>
          <w:b/>
          <w:bCs/>
          <w:sz w:val="24"/>
        </w:rPr>
        <w:t xml:space="preserve">APPROVAL </w:t>
      </w:r>
      <w:r w:rsidR="00D65840" w:rsidRPr="004E59F9">
        <w:rPr>
          <w:b/>
          <w:bCs/>
          <w:sz w:val="24"/>
        </w:rPr>
        <w:t>OF MINUTES</w:t>
      </w:r>
    </w:p>
    <w:p w14:paraId="01E1D4F7" w14:textId="1161E7B2" w:rsidR="00473957" w:rsidRPr="00C000A6" w:rsidRDefault="00A11C9A" w:rsidP="00C000A6">
      <w:pPr>
        <w:tabs>
          <w:tab w:val="left" w:pos="360"/>
          <w:tab w:val="left" w:pos="3510"/>
          <w:tab w:val="left" w:pos="3780"/>
        </w:tabs>
        <w:rPr>
          <w:sz w:val="24"/>
        </w:rPr>
      </w:pPr>
      <w:r>
        <w:rPr>
          <w:sz w:val="24"/>
        </w:rPr>
        <w:t>April 2</w:t>
      </w:r>
      <w:r w:rsidR="00923256">
        <w:rPr>
          <w:sz w:val="24"/>
        </w:rPr>
        <w:t>, 202</w:t>
      </w:r>
      <w:r w:rsidR="00A657F0">
        <w:rPr>
          <w:sz w:val="24"/>
        </w:rPr>
        <w:t>5</w:t>
      </w:r>
      <w:r w:rsidR="00593F36" w:rsidRPr="00C000A6">
        <w:rPr>
          <w:sz w:val="24"/>
        </w:rPr>
        <w:t>,</w:t>
      </w:r>
      <w:r w:rsidR="00473957" w:rsidRPr="00C000A6">
        <w:rPr>
          <w:sz w:val="24"/>
        </w:rPr>
        <w:t xml:space="preserve"> HPC Regular Meeting</w:t>
      </w:r>
    </w:p>
    <w:p w14:paraId="5227D606" w14:textId="452CD358" w:rsidR="009A36D5" w:rsidRPr="00CD1947" w:rsidRDefault="00A11C9A" w:rsidP="009A36D5">
      <w:pPr>
        <w:pStyle w:val="ListParagraph"/>
        <w:tabs>
          <w:tab w:val="left" w:pos="360"/>
          <w:tab w:val="left" w:pos="3510"/>
          <w:tab w:val="left" w:pos="3780"/>
        </w:tabs>
        <w:ind w:left="0" w:firstLine="0"/>
        <w:rPr>
          <w:sz w:val="24"/>
        </w:rPr>
      </w:pPr>
      <w:r>
        <w:rPr>
          <w:sz w:val="24"/>
        </w:rPr>
        <w:t>Chair Jones</w:t>
      </w:r>
      <w:r w:rsidR="00A657F0">
        <w:rPr>
          <w:sz w:val="24"/>
        </w:rPr>
        <w:t xml:space="preserve"> </w:t>
      </w:r>
      <w:r w:rsidR="009A36D5" w:rsidRPr="00CD1947">
        <w:rPr>
          <w:sz w:val="24"/>
        </w:rPr>
        <w:t>opened the discussion</w:t>
      </w:r>
      <w:r w:rsidR="00A657F0">
        <w:rPr>
          <w:sz w:val="24"/>
        </w:rPr>
        <w:t xml:space="preserve">, </w:t>
      </w:r>
      <w:r w:rsidR="009A36D5" w:rsidRPr="00CD1947">
        <w:rPr>
          <w:sz w:val="24"/>
        </w:rPr>
        <w:t>asking if the minutes were reviewed by the Commission.</w:t>
      </w:r>
      <w:r w:rsidR="008237B2">
        <w:rPr>
          <w:sz w:val="24"/>
        </w:rPr>
        <w:t xml:space="preserve"> </w:t>
      </w:r>
      <w:r w:rsidR="009A36D5" w:rsidRPr="00CD1947">
        <w:rPr>
          <w:sz w:val="24"/>
        </w:rPr>
        <w:t xml:space="preserve">There was no discussion or any changes to the minutes asked for by the Commission.  </w:t>
      </w:r>
    </w:p>
    <w:p w14:paraId="3AF63FF5" w14:textId="27C97F78" w:rsidR="00F67985" w:rsidRPr="00CD1947" w:rsidRDefault="00A11C9A" w:rsidP="00AD148E">
      <w:pPr>
        <w:tabs>
          <w:tab w:val="left" w:pos="1170"/>
          <w:tab w:val="left" w:pos="3510"/>
          <w:tab w:val="left" w:pos="3780"/>
        </w:tabs>
        <w:spacing w:before="120"/>
        <w:rPr>
          <w:sz w:val="24"/>
        </w:rPr>
      </w:pPr>
      <w:bookmarkStart w:id="2" w:name="_Hlk113624485"/>
      <w:r>
        <w:rPr>
          <w:sz w:val="24"/>
        </w:rPr>
        <w:t>Chair Jones</w:t>
      </w:r>
      <w:r w:rsidR="009A36D5" w:rsidRPr="00CD1947">
        <w:rPr>
          <w:sz w:val="24"/>
        </w:rPr>
        <w:t xml:space="preserve"> entertained a motion for the </w:t>
      </w:r>
      <w:r w:rsidR="00CD1947" w:rsidRPr="00CD1947">
        <w:rPr>
          <w:sz w:val="24"/>
        </w:rPr>
        <w:t>m</w:t>
      </w:r>
      <w:r w:rsidR="009A36D5" w:rsidRPr="00CD1947">
        <w:rPr>
          <w:sz w:val="24"/>
        </w:rPr>
        <w:t>inutes from the HPC Regular Meeting on</w:t>
      </w:r>
      <w:r w:rsidR="0011564B">
        <w:rPr>
          <w:sz w:val="24"/>
        </w:rPr>
        <w:t xml:space="preserve"> </w:t>
      </w:r>
      <w:r>
        <w:rPr>
          <w:sz w:val="24"/>
        </w:rPr>
        <w:t>April 2</w:t>
      </w:r>
      <w:r w:rsidR="00A657F0">
        <w:rPr>
          <w:sz w:val="24"/>
        </w:rPr>
        <w:t>, 2025</w:t>
      </w:r>
      <w:r w:rsidR="009A36D5" w:rsidRPr="00CD1947">
        <w:rPr>
          <w:sz w:val="24"/>
        </w:rPr>
        <w:t xml:space="preserve">.  </w:t>
      </w:r>
      <w:r w:rsidR="00F67985" w:rsidRPr="00CD1947">
        <w:rPr>
          <w:sz w:val="24"/>
        </w:rPr>
        <w:t>Commissioner</w:t>
      </w:r>
      <w:r w:rsidR="00F22F0A" w:rsidRPr="00CD1947">
        <w:rPr>
          <w:sz w:val="24"/>
        </w:rPr>
        <w:t xml:space="preserve"> </w:t>
      </w:r>
      <w:r>
        <w:rPr>
          <w:sz w:val="24"/>
        </w:rPr>
        <w:t>Guin</w:t>
      </w:r>
      <w:r w:rsidR="00C56C8C" w:rsidRPr="00CD1947">
        <w:rPr>
          <w:sz w:val="24"/>
        </w:rPr>
        <w:t xml:space="preserve"> offered a </w:t>
      </w:r>
      <w:r w:rsidR="00C56C8C" w:rsidRPr="00CD1947">
        <w:rPr>
          <w:b/>
          <w:bCs/>
          <w:sz w:val="24"/>
        </w:rPr>
        <w:t>motion to approve</w:t>
      </w:r>
      <w:r w:rsidR="00C56C8C" w:rsidRPr="00CD1947">
        <w:rPr>
          <w:sz w:val="24"/>
        </w:rPr>
        <w:t xml:space="preserve"> </w:t>
      </w:r>
      <w:r w:rsidR="00FD7F65" w:rsidRPr="00CD1947">
        <w:rPr>
          <w:sz w:val="24"/>
        </w:rPr>
        <w:t xml:space="preserve">the </w:t>
      </w:r>
      <w:r w:rsidR="00C56C8C" w:rsidRPr="00CD1947">
        <w:rPr>
          <w:sz w:val="24"/>
        </w:rPr>
        <w:t>draft minutes</w:t>
      </w:r>
      <w:r w:rsidR="009A36D5" w:rsidRPr="00CD1947">
        <w:rPr>
          <w:sz w:val="24"/>
        </w:rPr>
        <w:t xml:space="preserve"> as written</w:t>
      </w:r>
      <w:r w:rsidR="00FD7F65" w:rsidRPr="00CD1947">
        <w:rPr>
          <w:sz w:val="24"/>
        </w:rPr>
        <w:t xml:space="preserve">.  </w:t>
      </w:r>
    </w:p>
    <w:p w14:paraId="0A3509E3" w14:textId="00D77CE0" w:rsidR="00C000A6" w:rsidRPr="00CD1947" w:rsidRDefault="00C56C8C" w:rsidP="00AD148E">
      <w:pPr>
        <w:tabs>
          <w:tab w:val="left" w:pos="1170"/>
          <w:tab w:val="left" w:pos="3510"/>
          <w:tab w:val="left" w:pos="3780"/>
        </w:tabs>
        <w:spacing w:before="120"/>
        <w:rPr>
          <w:sz w:val="24"/>
        </w:rPr>
      </w:pPr>
      <w:r w:rsidRPr="00CD1947">
        <w:rPr>
          <w:sz w:val="24"/>
        </w:rPr>
        <w:lastRenderedPageBreak/>
        <w:t xml:space="preserve">The motion was seconded by </w:t>
      </w:r>
      <w:r w:rsidR="00C000A6">
        <w:rPr>
          <w:sz w:val="24"/>
        </w:rPr>
        <w:t xml:space="preserve">Commissioner </w:t>
      </w:r>
      <w:r w:rsidR="00A11C9A">
        <w:rPr>
          <w:sz w:val="24"/>
        </w:rPr>
        <w:t>Trice</w:t>
      </w:r>
      <w:r w:rsidRPr="00CD1947">
        <w:rPr>
          <w:sz w:val="24"/>
        </w:rPr>
        <w:t>;</w:t>
      </w:r>
      <w:r w:rsidR="009A36D5" w:rsidRPr="00CD1947">
        <w:rPr>
          <w:sz w:val="24"/>
        </w:rPr>
        <w:t xml:space="preserve"> </w:t>
      </w:r>
      <w:r w:rsidRPr="00CD1947">
        <w:rPr>
          <w:sz w:val="24"/>
        </w:rPr>
        <w:t xml:space="preserve">the </w:t>
      </w:r>
      <w:r w:rsidRPr="00CD1947">
        <w:rPr>
          <w:b/>
          <w:bCs/>
          <w:sz w:val="24"/>
        </w:rPr>
        <w:t>motion passed</w:t>
      </w:r>
      <w:r w:rsidRPr="00CD1947">
        <w:rPr>
          <w:sz w:val="24"/>
        </w:rPr>
        <w:t xml:space="preserve"> with </w:t>
      </w:r>
      <w:r w:rsidR="008E0023" w:rsidRPr="00CD1947">
        <w:rPr>
          <w:sz w:val="24"/>
        </w:rPr>
        <w:t>the following</w:t>
      </w:r>
      <w:r w:rsidRPr="00CD1947">
        <w:rPr>
          <w:sz w:val="24"/>
        </w:rPr>
        <w:t xml:space="preserve"> vote</w:t>
      </w:r>
      <w:r w:rsidR="008E0023" w:rsidRPr="00CD1947">
        <w:rPr>
          <w:sz w:val="24"/>
        </w:rPr>
        <w:t>s</w:t>
      </w:r>
      <w:r w:rsidRPr="00CD1947">
        <w:rPr>
          <w:sz w:val="24"/>
        </w:rPr>
        <w:t>:</w:t>
      </w:r>
    </w:p>
    <w:p w14:paraId="28FA265A" w14:textId="59257BE7" w:rsidR="00CD1947" w:rsidRDefault="00AA1D6F" w:rsidP="00CD1947">
      <w:pPr>
        <w:tabs>
          <w:tab w:val="left" w:pos="720"/>
          <w:tab w:val="left" w:pos="3510"/>
          <w:tab w:val="left" w:pos="3780"/>
        </w:tabs>
        <w:rPr>
          <w:sz w:val="24"/>
        </w:rPr>
      </w:pPr>
      <w:bookmarkStart w:id="3" w:name="_Hlk174705300"/>
      <w:r>
        <w:rPr>
          <w:sz w:val="24"/>
        </w:rPr>
        <w:t>Will Davis</w:t>
      </w:r>
      <w:r w:rsidR="00CD1947" w:rsidRPr="00CD1947">
        <w:rPr>
          <w:sz w:val="24"/>
        </w:rPr>
        <w:tab/>
        <w:t>Yes</w:t>
      </w:r>
    </w:p>
    <w:p w14:paraId="52562544" w14:textId="77309B10" w:rsidR="00AE28BA" w:rsidRPr="00CD1947" w:rsidRDefault="00AA1D6F" w:rsidP="00CD1947">
      <w:pPr>
        <w:tabs>
          <w:tab w:val="left" w:pos="720"/>
          <w:tab w:val="left" w:pos="3510"/>
          <w:tab w:val="left" w:pos="3780"/>
        </w:tabs>
        <w:rPr>
          <w:sz w:val="24"/>
        </w:rPr>
      </w:pPr>
      <w:r>
        <w:rPr>
          <w:sz w:val="24"/>
        </w:rPr>
        <w:t>Zachary Giddes</w:t>
      </w:r>
      <w:r w:rsidR="00AE28BA">
        <w:rPr>
          <w:sz w:val="24"/>
        </w:rPr>
        <w:tab/>
        <w:t>Yes</w:t>
      </w:r>
    </w:p>
    <w:p w14:paraId="23C0C5C7" w14:textId="6C05BD10" w:rsidR="00013E7E" w:rsidRDefault="00AA1D6F" w:rsidP="008E0023">
      <w:pPr>
        <w:tabs>
          <w:tab w:val="left" w:pos="720"/>
          <w:tab w:val="left" w:pos="3510"/>
          <w:tab w:val="left" w:pos="3780"/>
        </w:tabs>
        <w:rPr>
          <w:sz w:val="24"/>
        </w:rPr>
      </w:pPr>
      <w:r>
        <w:rPr>
          <w:sz w:val="24"/>
        </w:rPr>
        <w:t>William Guin</w:t>
      </w:r>
      <w:r w:rsidR="00C000A6">
        <w:rPr>
          <w:sz w:val="24"/>
        </w:rPr>
        <w:t xml:space="preserve"> </w:t>
      </w:r>
      <w:r w:rsidR="008E0023" w:rsidRPr="00CD1947">
        <w:rPr>
          <w:sz w:val="24"/>
        </w:rPr>
        <w:tab/>
      </w:r>
      <w:r w:rsidR="00A11C9A">
        <w:rPr>
          <w:sz w:val="24"/>
        </w:rPr>
        <w:t>Yes</w:t>
      </w:r>
    </w:p>
    <w:p w14:paraId="24DC8107" w14:textId="4E7B84AD" w:rsidR="008C4DA0" w:rsidRPr="00CD1947" w:rsidRDefault="00AA1D6F" w:rsidP="008E0023">
      <w:pPr>
        <w:tabs>
          <w:tab w:val="left" w:pos="720"/>
          <w:tab w:val="left" w:pos="3510"/>
          <w:tab w:val="left" w:pos="3780"/>
        </w:tabs>
        <w:rPr>
          <w:sz w:val="24"/>
        </w:rPr>
      </w:pPr>
      <w:r>
        <w:rPr>
          <w:sz w:val="24"/>
        </w:rPr>
        <w:t>Quianna Lavant</w:t>
      </w:r>
      <w:r w:rsidR="008C4DA0">
        <w:rPr>
          <w:sz w:val="24"/>
        </w:rPr>
        <w:tab/>
      </w:r>
      <w:r w:rsidR="00A11C9A">
        <w:rPr>
          <w:sz w:val="24"/>
        </w:rPr>
        <w:t>Absent</w:t>
      </w:r>
    </w:p>
    <w:p w14:paraId="0EDAD6CA" w14:textId="23636E78" w:rsidR="00593F36" w:rsidRPr="00CD1947" w:rsidRDefault="00AA1D6F" w:rsidP="008E0023">
      <w:pPr>
        <w:tabs>
          <w:tab w:val="left" w:pos="720"/>
          <w:tab w:val="left" w:pos="3510"/>
          <w:tab w:val="left" w:pos="3780"/>
        </w:tabs>
        <w:rPr>
          <w:sz w:val="24"/>
        </w:rPr>
      </w:pPr>
      <w:r>
        <w:rPr>
          <w:sz w:val="24"/>
        </w:rPr>
        <w:t xml:space="preserve">King Randall </w:t>
      </w:r>
      <w:r w:rsidR="00AC0EA8" w:rsidRPr="00CD1947">
        <w:rPr>
          <w:sz w:val="24"/>
        </w:rPr>
        <w:tab/>
      </w:r>
      <w:r w:rsidR="00F1631F">
        <w:rPr>
          <w:sz w:val="24"/>
        </w:rPr>
        <w:t>Yes</w:t>
      </w:r>
    </w:p>
    <w:p w14:paraId="3E489282" w14:textId="5F0C7E2A" w:rsidR="00CD1947" w:rsidRDefault="00AA1D6F" w:rsidP="00AA1D6F">
      <w:pPr>
        <w:tabs>
          <w:tab w:val="left" w:pos="720"/>
          <w:tab w:val="left" w:pos="3510"/>
          <w:tab w:val="left" w:pos="3780"/>
        </w:tabs>
        <w:rPr>
          <w:sz w:val="24"/>
        </w:rPr>
      </w:pPr>
      <w:r>
        <w:rPr>
          <w:sz w:val="24"/>
        </w:rPr>
        <w:t>Matt Trice</w:t>
      </w:r>
      <w:r w:rsidR="00CD1947" w:rsidRPr="00CD1947">
        <w:rPr>
          <w:sz w:val="24"/>
        </w:rPr>
        <w:tab/>
      </w:r>
      <w:r w:rsidR="00A657F0">
        <w:rPr>
          <w:sz w:val="24"/>
        </w:rPr>
        <w:t>Yes</w:t>
      </w:r>
    </w:p>
    <w:p w14:paraId="218721CD" w14:textId="4C20DA1E" w:rsidR="00AA1D6F" w:rsidRDefault="00AA1D6F" w:rsidP="00AA1D6F">
      <w:pPr>
        <w:tabs>
          <w:tab w:val="left" w:pos="720"/>
          <w:tab w:val="left" w:pos="3510"/>
          <w:tab w:val="left" w:pos="3780"/>
        </w:tabs>
        <w:rPr>
          <w:sz w:val="24"/>
        </w:rPr>
      </w:pPr>
      <w:r>
        <w:rPr>
          <w:sz w:val="24"/>
        </w:rPr>
        <w:t>Vice-Chair Marcus</w:t>
      </w:r>
      <w:r w:rsidRPr="00AA1D6F">
        <w:rPr>
          <w:sz w:val="24"/>
        </w:rPr>
        <w:tab/>
        <w:t>Yes</w:t>
      </w:r>
    </w:p>
    <w:p w14:paraId="3840785B" w14:textId="1DEC1B66" w:rsidR="00AA1D6F" w:rsidRPr="00CD1947" w:rsidRDefault="00AA1D6F" w:rsidP="00AA1D6F">
      <w:pPr>
        <w:tabs>
          <w:tab w:val="left" w:pos="720"/>
          <w:tab w:val="left" w:pos="3510"/>
          <w:tab w:val="left" w:pos="3780"/>
        </w:tabs>
        <w:rPr>
          <w:sz w:val="24"/>
        </w:rPr>
      </w:pPr>
      <w:r>
        <w:rPr>
          <w:sz w:val="24"/>
        </w:rPr>
        <w:t>Chair Angie Jones</w:t>
      </w:r>
      <w:r w:rsidRPr="00AA1D6F">
        <w:rPr>
          <w:sz w:val="24"/>
        </w:rPr>
        <w:tab/>
      </w:r>
      <w:r w:rsidR="00A11C9A">
        <w:rPr>
          <w:sz w:val="24"/>
        </w:rPr>
        <w:t>Yes</w:t>
      </w:r>
    </w:p>
    <w:bookmarkEnd w:id="2"/>
    <w:bookmarkEnd w:id="3"/>
    <w:p w14:paraId="02F236A4" w14:textId="4C4A2151" w:rsidR="00DB4901" w:rsidRPr="00CD1947" w:rsidRDefault="00DB4901" w:rsidP="00DB4901">
      <w:pPr>
        <w:tabs>
          <w:tab w:val="left" w:pos="1080"/>
        </w:tabs>
        <w:spacing w:before="120" w:after="120"/>
        <w:rPr>
          <w:b/>
          <w:bCs/>
          <w:sz w:val="24"/>
        </w:rPr>
      </w:pPr>
      <w:r w:rsidRPr="00CD1947">
        <w:rPr>
          <w:b/>
          <w:bCs/>
          <w:sz w:val="24"/>
        </w:rPr>
        <w:t>NEW BUSINESS</w:t>
      </w:r>
    </w:p>
    <w:p w14:paraId="0A10AADE" w14:textId="78598384" w:rsidR="00287B8E" w:rsidRPr="00CD1947" w:rsidRDefault="00287B8E" w:rsidP="005F71EB">
      <w:pPr>
        <w:tabs>
          <w:tab w:val="left" w:pos="720"/>
          <w:tab w:val="left" w:pos="3510"/>
          <w:tab w:val="left" w:pos="3780"/>
        </w:tabs>
        <w:rPr>
          <w:b/>
          <w:bCs/>
          <w:sz w:val="24"/>
        </w:rPr>
      </w:pPr>
      <w:r w:rsidRPr="00CD1947">
        <w:rPr>
          <w:b/>
          <w:bCs/>
          <w:sz w:val="24"/>
        </w:rPr>
        <w:t>CERTIFICATE OF APPROPRIATENESS (COA)</w:t>
      </w:r>
      <w:r w:rsidRPr="00CD1947">
        <w:rPr>
          <w:b/>
          <w:bCs/>
          <w:spacing w:val="-16"/>
          <w:sz w:val="24"/>
        </w:rPr>
        <w:t xml:space="preserve"> </w:t>
      </w:r>
      <w:r w:rsidRPr="00CD1947">
        <w:rPr>
          <w:b/>
          <w:bCs/>
          <w:sz w:val="24"/>
        </w:rPr>
        <w:t>APPLICATIONS</w:t>
      </w:r>
    </w:p>
    <w:p w14:paraId="2239E095" w14:textId="00731623" w:rsidR="00A11C9A" w:rsidRPr="007B5247" w:rsidRDefault="003B45BD" w:rsidP="003B45BD">
      <w:pPr>
        <w:tabs>
          <w:tab w:val="left" w:pos="1080"/>
        </w:tabs>
        <w:spacing w:before="120" w:after="120"/>
        <w:rPr>
          <w:sz w:val="24"/>
        </w:rPr>
      </w:pPr>
      <w:r w:rsidRPr="007B5247">
        <w:rPr>
          <w:sz w:val="24"/>
        </w:rPr>
        <w:t xml:space="preserve">There </w:t>
      </w:r>
      <w:r w:rsidR="00A11C9A">
        <w:rPr>
          <w:sz w:val="24"/>
        </w:rPr>
        <w:t>were 5</w:t>
      </w:r>
      <w:r w:rsidR="00A657F0">
        <w:rPr>
          <w:sz w:val="24"/>
        </w:rPr>
        <w:t xml:space="preserve"> new COA </w:t>
      </w:r>
      <w:r w:rsidR="0007156E">
        <w:rPr>
          <w:sz w:val="24"/>
        </w:rPr>
        <w:t>applications</w:t>
      </w:r>
      <w:r w:rsidR="00A657F0">
        <w:rPr>
          <w:sz w:val="24"/>
        </w:rPr>
        <w:t xml:space="preserve"> that needed to be reviewed by the HPC. </w:t>
      </w:r>
    </w:p>
    <w:p w14:paraId="39106EE6" w14:textId="57C5DD0B" w:rsidR="006C76F4" w:rsidRDefault="003B45BD" w:rsidP="003B45BD">
      <w:pPr>
        <w:widowControl/>
        <w:tabs>
          <w:tab w:val="left" w:pos="0"/>
          <w:tab w:val="left" w:pos="6356"/>
        </w:tabs>
        <w:autoSpaceDE/>
        <w:autoSpaceDN/>
        <w:spacing w:before="120"/>
        <w:rPr>
          <w:rFonts w:eastAsia="Calibri"/>
          <w:sz w:val="24"/>
          <w:szCs w:val="24"/>
          <w:lang w:bidi="ar-SA"/>
        </w:rPr>
      </w:pPr>
      <w:r w:rsidRPr="00572944">
        <w:rPr>
          <w:rFonts w:eastAsia="Calibri"/>
          <w:b/>
          <w:bCs/>
          <w:sz w:val="24"/>
          <w:szCs w:val="24"/>
          <w:u w:val="single"/>
          <w:lang w:bidi="ar-SA"/>
        </w:rPr>
        <w:t>COA #</w:t>
      </w:r>
      <w:r w:rsidR="00077B57">
        <w:rPr>
          <w:rFonts w:eastAsia="Calibri"/>
          <w:b/>
          <w:bCs/>
          <w:sz w:val="24"/>
          <w:szCs w:val="24"/>
          <w:u w:val="single"/>
          <w:lang w:bidi="ar-SA"/>
        </w:rPr>
        <w:t>25-0</w:t>
      </w:r>
      <w:r w:rsidR="00A11C9A">
        <w:rPr>
          <w:rFonts w:eastAsia="Calibri"/>
          <w:b/>
          <w:bCs/>
          <w:sz w:val="24"/>
          <w:szCs w:val="24"/>
          <w:u w:val="single"/>
          <w:lang w:bidi="ar-SA"/>
        </w:rPr>
        <w:t>25</w:t>
      </w:r>
      <w:r w:rsidR="00077B57">
        <w:rPr>
          <w:rFonts w:eastAsia="Calibri"/>
          <w:b/>
          <w:bCs/>
          <w:sz w:val="24"/>
          <w:szCs w:val="24"/>
          <w:u w:val="single"/>
          <w:lang w:bidi="ar-SA"/>
        </w:rPr>
        <w:t>H</w:t>
      </w:r>
      <w:r w:rsidRPr="00572944">
        <w:rPr>
          <w:rFonts w:eastAsia="Calibri"/>
          <w:b/>
          <w:bCs/>
          <w:sz w:val="24"/>
          <w:szCs w:val="24"/>
          <w:u w:val="single"/>
          <w:lang w:bidi="ar-SA"/>
        </w:rPr>
        <w:t xml:space="preserve"> – </w:t>
      </w:r>
      <w:r w:rsidR="00A11C9A">
        <w:rPr>
          <w:rFonts w:eastAsia="Calibri"/>
          <w:b/>
          <w:bCs/>
          <w:sz w:val="24"/>
          <w:szCs w:val="24"/>
          <w:u w:val="single"/>
          <w:lang w:bidi="ar-SA"/>
        </w:rPr>
        <w:t>600 2</w:t>
      </w:r>
      <w:r w:rsidR="00A11C9A" w:rsidRPr="00A11C9A">
        <w:rPr>
          <w:rFonts w:eastAsia="Calibri"/>
          <w:b/>
          <w:bCs/>
          <w:sz w:val="24"/>
          <w:szCs w:val="24"/>
          <w:u w:val="single"/>
          <w:vertAlign w:val="superscript"/>
          <w:lang w:bidi="ar-SA"/>
        </w:rPr>
        <w:t>nd</w:t>
      </w:r>
      <w:r w:rsidR="00A11C9A">
        <w:rPr>
          <w:rFonts w:eastAsia="Calibri"/>
          <w:b/>
          <w:bCs/>
          <w:sz w:val="24"/>
          <w:szCs w:val="24"/>
          <w:u w:val="single"/>
          <w:lang w:bidi="ar-SA"/>
        </w:rPr>
        <w:t xml:space="preserve"> Ave </w:t>
      </w:r>
      <w:r w:rsidRPr="00572944">
        <w:rPr>
          <w:rFonts w:eastAsia="Calibri"/>
          <w:b/>
          <w:bCs/>
          <w:sz w:val="24"/>
          <w:szCs w:val="24"/>
          <w:u w:val="single"/>
          <w:lang w:bidi="ar-SA"/>
        </w:rPr>
        <w:t>.</w:t>
      </w:r>
      <w:r w:rsidRPr="00572944">
        <w:rPr>
          <w:rFonts w:eastAsia="Calibri"/>
          <w:sz w:val="24"/>
          <w:szCs w:val="24"/>
          <w:lang w:bidi="ar-SA"/>
        </w:rPr>
        <w:t xml:space="preserve">  </w:t>
      </w:r>
      <w:r w:rsidR="006C76F4" w:rsidRPr="006C76F4">
        <w:rPr>
          <w:rFonts w:eastAsia="Calibri"/>
          <w:sz w:val="24"/>
          <w:szCs w:val="24"/>
          <w:lang w:bidi="ar-SA"/>
        </w:rPr>
        <w:t xml:space="preserve">COA Request </w:t>
      </w:r>
      <w:r w:rsidR="00AA1D6F">
        <w:rPr>
          <w:rFonts w:eastAsia="Calibri"/>
          <w:sz w:val="24"/>
          <w:szCs w:val="24"/>
          <w:lang w:bidi="ar-SA"/>
        </w:rPr>
        <w:t xml:space="preserve">by </w:t>
      </w:r>
      <w:r w:rsidR="0007156E">
        <w:rPr>
          <w:rFonts w:eastAsia="Calibri"/>
          <w:sz w:val="24"/>
          <w:szCs w:val="24"/>
          <w:lang w:bidi="ar-SA"/>
        </w:rPr>
        <w:t>Chad Warbington</w:t>
      </w:r>
      <w:r w:rsidR="00A657F0">
        <w:rPr>
          <w:rFonts w:eastAsia="Calibri"/>
          <w:sz w:val="24"/>
          <w:szCs w:val="24"/>
          <w:lang w:bidi="ar-SA"/>
        </w:rPr>
        <w:t xml:space="preserve"> to construct </w:t>
      </w:r>
      <w:r w:rsidR="0007156E">
        <w:rPr>
          <w:rFonts w:eastAsia="Calibri"/>
          <w:sz w:val="24"/>
          <w:szCs w:val="24"/>
          <w:lang w:bidi="ar-SA"/>
        </w:rPr>
        <w:t xml:space="preserve">a duplex on a 0.18 acre vacant lot. </w:t>
      </w:r>
    </w:p>
    <w:p w14:paraId="0B667C63" w14:textId="580BDAAA" w:rsidR="003B45BD" w:rsidRPr="00862A0D" w:rsidRDefault="003B45BD" w:rsidP="003B45BD">
      <w:pPr>
        <w:widowControl/>
        <w:tabs>
          <w:tab w:val="left" w:pos="0"/>
          <w:tab w:val="left" w:pos="6356"/>
        </w:tabs>
        <w:autoSpaceDE/>
        <w:autoSpaceDN/>
        <w:spacing w:before="120"/>
        <w:rPr>
          <w:rFonts w:eastAsia="Calibri"/>
          <w:sz w:val="24"/>
          <w:szCs w:val="24"/>
          <w:lang w:bidi="ar-SA"/>
        </w:rPr>
      </w:pPr>
      <w:r w:rsidRPr="008E1308">
        <w:rPr>
          <w:rFonts w:eastAsia="Calibri"/>
          <w:sz w:val="24"/>
          <w:szCs w:val="24"/>
          <w:lang w:bidi="ar-SA"/>
        </w:rPr>
        <w:t xml:space="preserve">Planner II – </w:t>
      </w:r>
      <w:r w:rsidR="00BF5FEF">
        <w:rPr>
          <w:rFonts w:eastAsia="Calibri"/>
          <w:sz w:val="24"/>
          <w:szCs w:val="24"/>
          <w:lang w:bidi="ar-SA"/>
        </w:rPr>
        <w:t>Tonie Mitchum</w:t>
      </w:r>
      <w:r w:rsidRPr="008E1308">
        <w:rPr>
          <w:rFonts w:eastAsia="Calibri"/>
          <w:sz w:val="24"/>
          <w:szCs w:val="24"/>
          <w:lang w:bidi="ar-SA"/>
        </w:rPr>
        <w:t xml:space="preserve"> used PowerPoint slides to present the </w:t>
      </w:r>
      <w:r w:rsidR="008E1308" w:rsidRPr="008E1308">
        <w:rPr>
          <w:rFonts w:eastAsia="Calibri"/>
          <w:sz w:val="24"/>
          <w:szCs w:val="24"/>
          <w:lang w:bidi="ar-SA"/>
        </w:rPr>
        <w:t>case</w:t>
      </w:r>
      <w:r w:rsidRPr="008E1308">
        <w:rPr>
          <w:rFonts w:eastAsia="Calibri"/>
          <w:sz w:val="24"/>
          <w:szCs w:val="24"/>
          <w:lang w:bidi="ar-SA"/>
        </w:rPr>
        <w:t>.</w:t>
      </w:r>
      <w:r w:rsidR="005E349C">
        <w:rPr>
          <w:rFonts w:eastAsia="Calibri"/>
          <w:sz w:val="24"/>
          <w:szCs w:val="24"/>
          <w:lang w:bidi="ar-SA"/>
        </w:rPr>
        <w:t xml:space="preserve">  The applicant, </w:t>
      </w:r>
      <w:r w:rsidR="0007156E">
        <w:rPr>
          <w:rFonts w:eastAsia="Calibri"/>
          <w:sz w:val="24"/>
          <w:szCs w:val="24"/>
          <w:lang w:bidi="ar-SA"/>
        </w:rPr>
        <w:t>Chad Warbington</w:t>
      </w:r>
      <w:r w:rsidR="00077B57">
        <w:rPr>
          <w:rFonts w:eastAsia="Calibri"/>
          <w:sz w:val="24"/>
          <w:szCs w:val="24"/>
          <w:lang w:bidi="ar-SA"/>
        </w:rPr>
        <w:t>, w</w:t>
      </w:r>
      <w:r w:rsidR="0007156E">
        <w:rPr>
          <w:rFonts w:eastAsia="Calibri"/>
          <w:sz w:val="24"/>
          <w:szCs w:val="24"/>
          <w:lang w:bidi="ar-SA"/>
        </w:rPr>
        <w:t xml:space="preserve">as </w:t>
      </w:r>
      <w:r w:rsidR="00077B57">
        <w:rPr>
          <w:rFonts w:eastAsia="Calibri"/>
          <w:sz w:val="24"/>
          <w:szCs w:val="24"/>
          <w:lang w:bidi="ar-SA"/>
        </w:rPr>
        <w:t xml:space="preserve">present and available for questions. </w:t>
      </w:r>
      <w:r w:rsidR="009F4EE7">
        <w:rPr>
          <w:rFonts w:eastAsia="Calibri"/>
          <w:sz w:val="24"/>
          <w:szCs w:val="24"/>
          <w:lang w:bidi="ar-SA"/>
        </w:rPr>
        <w:t>Discussion followed</w:t>
      </w:r>
      <w:r w:rsidR="0007156E">
        <w:rPr>
          <w:rFonts w:eastAsia="Calibri"/>
          <w:sz w:val="24"/>
          <w:szCs w:val="24"/>
          <w:lang w:bidi="ar-SA"/>
        </w:rPr>
        <w:t xml:space="preserve"> and the applicant gave their own presentation. </w:t>
      </w:r>
    </w:p>
    <w:p w14:paraId="75BE864D" w14:textId="11C81F7B" w:rsidR="003B45BD" w:rsidRPr="00197121" w:rsidRDefault="009F4EE7" w:rsidP="003B45BD">
      <w:pPr>
        <w:widowControl/>
        <w:tabs>
          <w:tab w:val="left" w:pos="0"/>
          <w:tab w:val="left" w:pos="6356"/>
        </w:tabs>
        <w:autoSpaceDE/>
        <w:autoSpaceDN/>
        <w:spacing w:before="120" w:after="120"/>
        <w:rPr>
          <w:rFonts w:eastAsia="Calibri"/>
          <w:sz w:val="24"/>
          <w:szCs w:val="24"/>
          <w:lang w:bidi="ar-SA"/>
        </w:rPr>
      </w:pPr>
      <w:r>
        <w:rPr>
          <w:rFonts w:eastAsia="Calibri"/>
          <w:sz w:val="24"/>
          <w:szCs w:val="24"/>
          <w:lang w:bidi="ar-SA"/>
        </w:rPr>
        <w:t xml:space="preserve">Commissioner </w:t>
      </w:r>
      <w:r w:rsidR="0007156E">
        <w:rPr>
          <w:rFonts w:eastAsia="Calibri"/>
          <w:sz w:val="24"/>
          <w:szCs w:val="24"/>
          <w:lang w:bidi="ar-SA"/>
        </w:rPr>
        <w:t>Giddes</w:t>
      </w:r>
      <w:r w:rsidR="003B45BD" w:rsidRPr="00197121">
        <w:rPr>
          <w:rFonts w:eastAsia="Calibri"/>
          <w:sz w:val="24"/>
          <w:szCs w:val="24"/>
          <w:lang w:bidi="ar-SA"/>
        </w:rPr>
        <w:t xml:space="preserve"> offered a </w:t>
      </w:r>
      <w:r w:rsidR="003B45BD" w:rsidRPr="00197121">
        <w:rPr>
          <w:rFonts w:eastAsia="Calibri"/>
          <w:b/>
          <w:bCs/>
          <w:sz w:val="24"/>
          <w:szCs w:val="24"/>
          <w:lang w:bidi="ar-SA"/>
        </w:rPr>
        <w:t xml:space="preserve">motion to </w:t>
      </w:r>
      <w:r w:rsidR="00077B57">
        <w:rPr>
          <w:rFonts w:eastAsia="Calibri"/>
          <w:b/>
          <w:bCs/>
          <w:sz w:val="24"/>
          <w:szCs w:val="24"/>
          <w:lang w:bidi="ar-SA"/>
        </w:rPr>
        <w:t>approve</w:t>
      </w:r>
      <w:r w:rsidR="00C000A6">
        <w:rPr>
          <w:rFonts w:eastAsia="Calibri"/>
          <w:b/>
          <w:bCs/>
          <w:sz w:val="24"/>
          <w:szCs w:val="24"/>
          <w:lang w:bidi="ar-SA"/>
        </w:rPr>
        <w:t xml:space="preserve"> </w:t>
      </w:r>
      <w:r w:rsidR="003B45BD" w:rsidRPr="00197121">
        <w:rPr>
          <w:rFonts w:eastAsia="Calibri"/>
          <w:sz w:val="24"/>
          <w:szCs w:val="24"/>
          <w:lang w:bidi="ar-SA"/>
        </w:rPr>
        <w:t xml:space="preserve">this </w:t>
      </w:r>
      <w:r w:rsidRPr="00197121">
        <w:rPr>
          <w:rFonts w:eastAsia="Calibri"/>
          <w:sz w:val="24"/>
          <w:szCs w:val="24"/>
          <w:lang w:bidi="ar-SA"/>
        </w:rPr>
        <w:t>COA</w:t>
      </w:r>
      <w:r>
        <w:rPr>
          <w:rFonts w:eastAsia="Calibri"/>
          <w:sz w:val="24"/>
          <w:szCs w:val="24"/>
          <w:lang w:bidi="ar-SA"/>
        </w:rPr>
        <w:t xml:space="preserve"> request </w:t>
      </w:r>
      <w:r w:rsidRPr="009F4EE7">
        <w:rPr>
          <w:rFonts w:eastAsia="Calibri"/>
          <w:sz w:val="24"/>
          <w:szCs w:val="24"/>
          <w:lang w:bidi="ar-SA"/>
        </w:rPr>
        <w:t xml:space="preserve">to </w:t>
      </w:r>
      <w:r w:rsidR="00077B57">
        <w:rPr>
          <w:rFonts w:eastAsia="Calibri"/>
          <w:sz w:val="24"/>
          <w:szCs w:val="24"/>
          <w:lang w:bidi="ar-SA"/>
        </w:rPr>
        <w:t xml:space="preserve">construct </w:t>
      </w:r>
      <w:r w:rsidR="0007156E">
        <w:rPr>
          <w:rFonts w:eastAsia="Calibri"/>
          <w:sz w:val="24"/>
          <w:szCs w:val="24"/>
          <w:lang w:bidi="ar-SA"/>
        </w:rPr>
        <w:t xml:space="preserve">a duplex on the 0.18 acre vacant lot. </w:t>
      </w:r>
      <w:r w:rsidR="00E63933">
        <w:rPr>
          <w:rFonts w:eastAsia="Calibri"/>
          <w:sz w:val="24"/>
          <w:szCs w:val="24"/>
          <w:lang w:bidi="ar-SA"/>
        </w:rPr>
        <w:t xml:space="preserve">The motion was as follows: </w:t>
      </w:r>
    </w:p>
    <w:p w14:paraId="1CAD1AD5" w14:textId="7C53FE5B" w:rsidR="006C76F4" w:rsidRDefault="00F32999" w:rsidP="006C76F4">
      <w:pPr>
        <w:widowControl/>
        <w:tabs>
          <w:tab w:val="left" w:pos="0"/>
          <w:tab w:val="left" w:pos="6356"/>
        </w:tabs>
        <w:autoSpaceDE/>
        <w:autoSpaceDN/>
        <w:spacing w:after="120"/>
        <w:rPr>
          <w:rFonts w:eastAsia="Calibri"/>
          <w:sz w:val="24"/>
          <w:szCs w:val="24"/>
          <w:lang w:bidi="ar-SA"/>
        </w:rPr>
      </w:pPr>
      <w:r>
        <w:rPr>
          <w:rFonts w:eastAsia="Calibri"/>
          <w:sz w:val="24"/>
          <w:szCs w:val="24"/>
          <w:lang w:bidi="ar-SA"/>
        </w:rPr>
        <w:t xml:space="preserve">Approve the proposed COA </w:t>
      </w:r>
      <w:r w:rsidR="0007156E">
        <w:rPr>
          <w:rFonts w:eastAsia="Calibri"/>
          <w:sz w:val="24"/>
          <w:szCs w:val="24"/>
          <w:lang w:bidi="ar-SA"/>
        </w:rPr>
        <w:t xml:space="preserve">as submitted in the case file, contingent upon the sale of the property and the rezoning. </w:t>
      </w:r>
      <w:r>
        <w:rPr>
          <w:rFonts w:eastAsia="Calibri"/>
          <w:sz w:val="24"/>
          <w:szCs w:val="24"/>
          <w:lang w:bidi="ar-SA"/>
        </w:rPr>
        <w:t xml:space="preserve"> </w:t>
      </w:r>
    </w:p>
    <w:p w14:paraId="2D8BC1AF" w14:textId="3B73FD1E" w:rsidR="003B45BD" w:rsidRDefault="003B45BD" w:rsidP="003B45BD">
      <w:pPr>
        <w:widowControl/>
        <w:tabs>
          <w:tab w:val="left" w:pos="0"/>
          <w:tab w:val="left" w:pos="6356"/>
        </w:tabs>
        <w:autoSpaceDE/>
        <w:autoSpaceDN/>
        <w:rPr>
          <w:rFonts w:eastAsia="Calibri"/>
          <w:sz w:val="24"/>
          <w:szCs w:val="24"/>
          <w:lang w:bidi="ar-SA"/>
        </w:rPr>
      </w:pPr>
      <w:r w:rsidRPr="00197121">
        <w:rPr>
          <w:rFonts w:eastAsia="Calibri"/>
          <w:sz w:val="24"/>
          <w:szCs w:val="24"/>
          <w:lang w:bidi="ar-SA"/>
        </w:rPr>
        <w:t xml:space="preserve">The motion was seconded by </w:t>
      </w:r>
      <w:r w:rsidR="0007156E">
        <w:rPr>
          <w:rFonts w:eastAsia="Calibri"/>
          <w:sz w:val="24"/>
          <w:szCs w:val="24"/>
          <w:lang w:bidi="ar-SA"/>
        </w:rPr>
        <w:t>Vice-Chair Marcus</w:t>
      </w:r>
      <w:r w:rsidRPr="00197121">
        <w:rPr>
          <w:rFonts w:eastAsia="Calibri"/>
          <w:sz w:val="24"/>
          <w:szCs w:val="24"/>
          <w:lang w:bidi="ar-SA"/>
        </w:rPr>
        <w:t xml:space="preserve">; the </w:t>
      </w:r>
      <w:r w:rsidRPr="00197121">
        <w:rPr>
          <w:rFonts w:eastAsia="Calibri"/>
          <w:b/>
          <w:bCs/>
          <w:sz w:val="24"/>
          <w:szCs w:val="24"/>
          <w:lang w:bidi="ar-SA"/>
        </w:rPr>
        <w:t>motion passed</w:t>
      </w:r>
      <w:r w:rsidRPr="00197121">
        <w:rPr>
          <w:rFonts w:eastAsia="Calibri"/>
          <w:sz w:val="24"/>
          <w:szCs w:val="24"/>
          <w:lang w:bidi="ar-SA"/>
        </w:rPr>
        <w:t xml:space="preserve"> by the following votes.</w:t>
      </w:r>
    </w:p>
    <w:p w14:paraId="59E41698"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Will Davis</w:t>
      </w:r>
      <w:r w:rsidRPr="009F4EE7">
        <w:rPr>
          <w:rFonts w:eastAsia="Calibri"/>
          <w:sz w:val="24"/>
          <w:szCs w:val="24"/>
          <w:lang w:bidi="ar-SA"/>
        </w:rPr>
        <w:tab/>
        <w:t>Yes</w:t>
      </w:r>
    </w:p>
    <w:p w14:paraId="1E43B90F"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Zachary Giddes</w:t>
      </w:r>
      <w:r w:rsidRPr="009F4EE7">
        <w:rPr>
          <w:rFonts w:eastAsia="Calibri"/>
          <w:sz w:val="24"/>
          <w:szCs w:val="24"/>
          <w:lang w:bidi="ar-SA"/>
        </w:rPr>
        <w:tab/>
        <w:t>Yes</w:t>
      </w:r>
    </w:p>
    <w:p w14:paraId="271F473F" w14:textId="492E356F"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William Guin </w:t>
      </w:r>
      <w:r w:rsidRPr="009F4EE7">
        <w:rPr>
          <w:rFonts w:eastAsia="Calibri"/>
          <w:sz w:val="24"/>
          <w:szCs w:val="24"/>
          <w:lang w:bidi="ar-SA"/>
        </w:rPr>
        <w:tab/>
      </w:r>
      <w:r w:rsidR="0007156E">
        <w:rPr>
          <w:rFonts w:eastAsia="Calibri"/>
          <w:sz w:val="24"/>
          <w:szCs w:val="24"/>
          <w:lang w:bidi="ar-SA"/>
        </w:rPr>
        <w:t>Yes</w:t>
      </w:r>
    </w:p>
    <w:p w14:paraId="75FD0AB5" w14:textId="618EE013"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Quianna Lavant</w:t>
      </w:r>
      <w:r w:rsidRPr="009F4EE7">
        <w:rPr>
          <w:rFonts w:eastAsia="Calibri"/>
          <w:sz w:val="24"/>
          <w:szCs w:val="24"/>
          <w:lang w:bidi="ar-SA"/>
        </w:rPr>
        <w:tab/>
      </w:r>
      <w:r w:rsidR="0007156E">
        <w:rPr>
          <w:rFonts w:eastAsia="Calibri"/>
          <w:sz w:val="24"/>
          <w:szCs w:val="24"/>
          <w:lang w:bidi="ar-SA"/>
        </w:rPr>
        <w:t>Absent</w:t>
      </w:r>
    </w:p>
    <w:p w14:paraId="0790C542"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 xml:space="preserve">King Randall </w:t>
      </w:r>
      <w:r w:rsidRPr="009F4EE7">
        <w:rPr>
          <w:rFonts w:eastAsia="Calibri"/>
          <w:sz w:val="24"/>
          <w:szCs w:val="24"/>
          <w:lang w:bidi="ar-SA"/>
        </w:rPr>
        <w:tab/>
        <w:t>Yes</w:t>
      </w:r>
    </w:p>
    <w:p w14:paraId="57EC200F"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Matt Trice</w:t>
      </w:r>
      <w:r w:rsidRPr="009F4EE7">
        <w:rPr>
          <w:rFonts w:eastAsia="Calibri"/>
          <w:sz w:val="24"/>
          <w:szCs w:val="24"/>
          <w:lang w:bidi="ar-SA"/>
        </w:rPr>
        <w:tab/>
        <w:t>Yes</w:t>
      </w:r>
    </w:p>
    <w:p w14:paraId="1896CA4D" w14:textId="77777777" w:rsidR="009F4EE7" w:rsidRP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Vice-Chair Marcus</w:t>
      </w:r>
      <w:r w:rsidRPr="009F4EE7">
        <w:rPr>
          <w:rFonts w:eastAsia="Calibri"/>
          <w:sz w:val="24"/>
          <w:szCs w:val="24"/>
          <w:lang w:bidi="ar-SA"/>
        </w:rPr>
        <w:tab/>
        <w:t>Yes</w:t>
      </w:r>
    </w:p>
    <w:p w14:paraId="5FC8BCF1" w14:textId="0DFC9A7A" w:rsidR="009F4EE7" w:rsidRDefault="009F4EE7" w:rsidP="009F4EE7">
      <w:pPr>
        <w:widowControl/>
        <w:tabs>
          <w:tab w:val="left" w:pos="0"/>
          <w:tab w:val="left" w:pos="6356"/>
        </w:tabs>
        <w:autoSpaceDE/>
        <w:autoSpaceDN/>
        <w:rPr>
          <w:rFonts w:eastAsia="Calibri"/>
          <w:sz w:val="24"/>
          <w:szCs w:val="24"/>
          <w:lang w:bidi="ar-SA"/>
        </w:rPr>
      </w:pPr>
      <w:r w:rsidRPr="009F4EE7">
        <w:rPr>
          <w:rFonts w:eastAsia="Calibri"/>
          <w:sz w:val="24"/>
          <w:szCs w:val="24"/>
          <w:lang w:bidi="ar-SA"/>
        </w:rPr>
        <w:t>Chair Angie Jones</w:t>
      </w:r>
      <w:r w:rsidRPr="009F4EE7">
        <w:rPr>
          <w:rFonts w:eastAsia="Calibri"/>
          <w:sz w:val="24"/>
          <w:szCs w:val="24"/>
          <w:lang w:bidi="ar-SA"/>
        </w:rPr>
        <w:tab/>
      </w:r>
      <w:r w:rsidR="0007156E">
        <w:rPr>
          <w:rFonts w:eastAsia="Calibri"/>
          <w:sz w:val="24"/>
          <w:szCs w:val="24"/>
          <w:lang w:bidi="ar-SA"/>
        </w:rPr>
        <w:t>Yes</w:t>
      </w:r>
    </w:p>
    <w:p w14:paraId="429DCF0E" w14:textId="77777777" w:rsidR="0007156E" w:rsidRDefault="0007156E" w:rsidP="009F4EE7">
      <w:pPr>
        <w:widowControl/>
        <w:tabs>
          <w:tab w:val="left" w:pos="0"/>
          <w:tab w:val="left" w:pos="6356"/>
        </w:tabs>
        <w:autoSpaceDE/>
        <w:autoSpaceDN/>
        <w:rPr>
          <w:rFonts w:eastAsia="Calibri"/>
          <w:sz w:val="24"/>
          <w:szCs w:val="24"/>
          <w:lang w:bidi="ar-SA"/>
        </w:rPr>
      </w:pPr>
    </w:p>
    <w:p w14:paraId="7D426D2D" w14:textId="276A0A8D"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b/>
          <w:bCs/>
          <w:sz w:val="24"/>
          <w:szCs w:val="24"/>
          <w:u w:val="single"/>
          <w:lang w:bidi="ar-SA"/>
        </w:rPr>
        <w:t>COA #25-026H – 602 2nd Ave</w:t>
      </w:r>
      <w:r w:rsidRPr="0007156E">
        <w:rPr>
          <w:rFonts w:eastAsia="Calibri"/>
          <w:sz w:val="24"/>
          <w:szCs w:val="24"/>
          <w:lang w:bidi="ar-SA"/>
        </w:rPr>
        <w:t xml:space="preserve"> .  COA Request by Chad Warbington to construct a duplex on a 0.18 acre vacant lot. </w:t>
      </w:r>
    </w:p>
    <w:p w14:paraId="07D3F9F1" w14:textId="77777777" w:rsidR="0007156E" w:rsidRPr="0007156E" w:rsidRDefault="0007156E" w:rsidP="0007156E">
      <w:pPr>
        <w:widowControl/>
        <w:tabs>
          <w:tab w:val="left" w:pos="0"/>
          <w:tab w:val="left" w:pos="6356"/>
        </w:tabs>
        <w:autoSpaceDE/>
        <w:autoSpaceDN/>
        <w:rPr>
          <w:rFonts w:eastAsia="Calibri"/>
          <w:sz w:val="24"/>
          <w:szCs w:val="24"/>
          <w:lang w:bidi="ar-SA"/>
        </w:rPr>
      </w:pPr>
    </w:p>
    <w:p w14:paraId="7863426B"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Planner II – Tonie Mitchum used PowerPoint slides to present the case.  The applicant, Chad Warbington, was present and available for questions. Discussion followed and the applicant gave their own presentation. </w:t>
      </w:r>
    </w:p>
    <w:p w14:paraId="12F7F271" w14:textId="77777777"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lastRenderedPageBreak/>
        <w:t xml:space="preserve">Commissioner Giddes offered a </w:t>
      </w:r>
      <w:r w:rsidRPr="0007156E">
        <w:rPr>
          <w:rFonts w:eastAsia="Calibri"/>
          <w:b/>
          <w:bCs/>
          <w:sz w:val="24"/>
          <w:szCs w:val="24"/>
          <w:lang w:bidi="ar-SA"/>
        </w:rPr>
        <w:t>motion to approve</w:t>
      </w:r>
      <w:r w:rsidRPr="0007156E">
        <w:rPr>
          <w:rFonts w:eastAsia="Calibri"/>
          <w:sz w:val="24"/>
          <w:szCs w:val="24"/>
          <w:lang w:bidi="ar-SA"/>
        </w:rPr>
        <w:t xml:space="preserve"> this COA request to construct a duplex on the 0.18 acre vacant lot. The motion was as follows: </w:t>
      </w:r>
    </w:p>
    <w:p w14:paraId="302E2470" w14:textId="77777777" w:rsidR="0007156E" w:rsidRPr="0007156E" w:rsidRDefault="0007156E" w:rsidP="0007156E">
      <w:pPr>
        <w:widowControl/>
        <w:tabs>
          <w:tab w:val="left" w:pos="0"/>
          <w:tab w:val="left" w:pos="6356"/>
        </w:tabs>
        <w:autoSpaceDE/>
        <w:autoSpaceDN/>
        <w:rPr>
          <w:rFonts w:eastAsia="Calibri"/>
          <w:sz w:val="24"/>
          <w:szCs w:val="24"/>
          <w:lang w:bidi="ar-SA"/>
        </w:rPr>
      </w:pPr>
    </w:p>
    <w:p w14:paraId="4D1C9E5C" w14:textId="463E87A6"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Approve the proposed COA as submitted in the case file, contingent upon the sale of the property</w:t>
      </w:r>
      <w:r>
        <w:rPr>
          <w:rFonts w:eastAsia="Calibri"/>
          <w:sz w:val="24"/>
          <w:szCs w:val="24"/>
          <w:lang w:bidi="ar-SA"/>
        </w:rPr>
        <w:t>.</w:t>
      </w:r>
    </w:p>
    <w:p w14:paraId="1AE4B48C" w14:textId="77777777" w:rsidR="0007156E" w:rsidRPr="0007156E" w:rsidRDefault="0007156E" w:rsidP="0007156E">
      <w:pPr>
        <w:widowControl/>
        <w:tabs>
          <w:tab w:val="left" w:pos="0"/>
          <w:tab w:val="left" w:pos="6356"/>
        </w:tabs>
        <w:autoSpaceDE/>
        <w:autoSpaceDN/>
        <w:rPr>
          <w:rFonts w:eastAsia="Calibri"/>
          <w:sz w:val="24"/>
          <w:szCs w:val="24"/>
          <w:lang w:bidi="ar-SA"/>
        </w:rPr>
      </w:pPr>
    </w:p>
    <w:p w14:paraId="5DF409EF"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The motion was seconded by Vice-Chair Marcus; the </w:t>
      </w:r>
      <w:r w:rsidRPr="0007156E">
        <w:rPr>
          <w:rFonts w:eastAsia="Calibri"/>
          <w:b/>
          <w:bCs/>
          <w:sz w:val="24"/>
          <w:szCs w:val="24"/>
          <w:lang w:bidi="ar-SA"/>
        </w:rPr>
        <w:t>motion passed</w:t>
      </w:r>
      <w:r w:rsidRPr="0007156E">
        <w:rPr>
          <w:rFonts w:eastAsia="Calibri"/>
          <w:sz w:val="24"/>
          <w:szCs w:val="24"/>
          <w:lang w:bidi="ar-SA"/>
        </w:rPr>
        <w:t xml:space="preserve"> by the following votes.</w:t>
      </w:r>
    </w:p>
    <w:p w14:paraId="762DFFD8"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Will Davis</w:t>
      </w:r>
      <w:r w:rsidRPr="0007156E">
        <w:rPr>
          <w:rFonts w:eastAsia="Calibri"/>
          <w:sz w:val="24"/>
          <w:szCs w:val="24"/>
          <w:lang w:bidi="ar-SA"/>
        </w:rPr>
        <w:tab/>
        <w:t>Yes</w:t>
      </w:r>
    </w:p>
    <w:p w14:paraId="5DBD027E"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Zachary Giddes</w:t>
      </w:r>
      <w:r w:rsidRPr="0007156E">
        <w:rPr>
          <w:rFonts w:eastAsia="Calibri"/>
          <w:sz w:val="24"/>
          <w:szCs w:val="24"/>
          <w:lang w:bidi="ar-SA"/>
        </w:rPr>
        <w:tab/>
        <w:t>Yes</w:t>
      </w:r>
    </w:p>
    <w:p w14:paraId="371593E2"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William Guin </w:t>
      </w:r>
      <w:r w:rsidRPr="0007156E">
        <w:rPr>
          <w:rFonts w:eastAsia="Calibri"/>
          <w:sz w:val="24"/>
          <w:szCs w:val="24"/>
          <w:lang w:bidi="ar-SA"/>
        </w:rPr>
        <w:tab/>
        <w:t>Yes</w:t>
      </w:r>
    </w:p>
    <w:p w14:paraId="51D72575"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Quianna Lavant</w:t>
      </w:r>
      <w:r w:rsidRPr="0007156E">
        <w:rPr>
          <w:rFonts w:eastAsia="Calibri"/>
          <w:sz w:val="24"/>
          <w:szCs w:val="24"/>
          <w:lang w:bidi="ar-SA"/>
        </w:rPr>
        <w:tab/>
        <w:t>Absent</w:t>
      </w:r>
    </w:p>
    <w:p w14:paraId="45C4E9F9"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King Randall </w:t>
      </w:r>
      <w:r w:rsidRPr="0007156E">
        <w:rPr>
          <w:rFonts w:eastAsia="Calibri"/>
          <w:sz w:val="24"/>
          <w:szCs w:val="24"/>
          <w:lang w:bidi="ar-SA"/>
        </w:rPr>
        <w:tab/>
        <w:t>Yes</w:t>
      </w:r>
    </w:p>
    <w:p w14:paraId="2E50C196"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Matt Trice</w:t>
      </w:r>
      <w:r w:rsidRPr="0007156E">
        <w:rPr>
          <w:rFonts w:eastAsia="Calibri"/>
          <w:sz w:val="24"/>
          <w:szCs w:val="24"/>
          <w:lang w:bidi="ar-SA"/>
        </w:rPr>
        <w:tab/>
        <w:t>Yes</w:t>
      </w:r>
    </w:p>
    <w:p w14:paraId="6B1F5FF2"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Vice-Chair Marcus</w:t>
      </w:r>
      <w:r w:rsidRPr="0007156E">
        <w:rPr>
          <w:rFonts w:eastAsia="Calibri"/>
          <w:sz w:val="24"/>
          <w:szCs w:val="24"/>
          <w:lang w:bidi="ar-SA"/>
        </w:rPr>
        <w:tab/>
        <w:t>Yes</w:t>
      </w:r>
    </w:p>
    <w:p w14:paraId="2DB0B98E"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Chair Angie Jones</w:t>
      </w:r>
      <w:r w:rsidRPr="0007156E">
        <w:rPr>
          <w:rFonts w:eastAsia="Calibri"/>
          <w:sz w:val="24"/>
          <w:szCs w:val="24"/>
          <w:lang w:bidi="ar-SA"/>
        </w:rPr>
        <w:tab/>
        <w:t>Yes</w:t>
      </w:r>
    </w:p>
    <w:p w14:paraId="68B201DA" w14:textId="77777777" w:rsidR="0007156E" w:rsidRPr="00197121" w:rsidRDefault="0007156E" w:rsidP="009F4EE7">
      <w:pPr>
        <w:widowControl/>
        <w:tabs>
          <w:tab w:val="left" w:pos="0"/>
          <w:tab w:val="left" w:pos="6356"/>
        </w:tabs>
        <w:autoSpaceDE/>
        <w:autoSpaceDN/>
        <w:rPr>
          <w:rFonts w:eastAsia="Calibri"/>
          <w:sz w:val="24"/>
          <w:szCs w:val="24"/>
          <w:lang w:bidi="ar-SA"/>
        </w:rPr>
      </w:pPr>
    </w:p>
    <w:p w14:paraId="6567E782" w14:textId="2A56FB58"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b/>
          <w:bCs/>
          <w:sz w:val="24"/>
          <w:szCs w:val="24"/>
          <w:u w:val="single"/>
          <w:lang w:bidi="ar-SA"/>
        </w:rPr>
        <w:t>COA #25-027H – 811 N. Madison St</w:t>
      </w:r>
      <w:r w:rsidRPr="0007156E">
        <w:rPr>
          <w:rFonts w:eastAsia="Calibri"/>
          <w:sz w:val="24"/>
          <w:szCs w:val="24"/>
          <w:lang w:bidi="ar-SA"/>
        </w:rPr>
        <w:t xml:space="preserve"> .  COA Request by Chad Warbington to construct a duplex on a 0.</w:t>
      </w:r>
      <w:r>
        <w:rPr>
          <w:rFonts w:eastAsia="Calibri"/>
          <w:sz w:val="24"/>
          <w:szCs w:val="24"/>
          <w:lang w:bidi="ar-SA"/>
        </w:rPr>
        <w:t>24</w:t>
      </w:r>
      <w:r w:rsidRPr="0007156E">
        <w:rPr>
          <w:rFonts w:eastAsia="Calibri"/>
          <w:sz w:val="24"/>
          <w:szCs w:val="24"/>
          <w:lang w:bidi="ar-SA"/>
        </w:rPr>
        <w:t xml:space="preserve"> acre vacant lot. </w:t>
      </w:r>
    </w:p>
    <w:p w14:paraId="24B1BC20" w14:textId="77777777" w:rsidR="0007156E" w:rsidRPr="0007156E" w:rsidRDefault="0007156E" w:rsidP="0007156E">
      <w:pPr>
        <w:widowControl/>
        <w:tabs>
          <w:tab w:val="left" w:pos="0"/>
          <w:tab w:val="left" w:pos="6356"/>
        </w:tabs>
        <w:autoSpaceDE/>
        <w:autoSpaceDN/>
        <w:rPr>
          <w:rFonts w:eastAsia="Calibri"/>
          <w:sz w:val="24"/>
          <w:szCs w:val="24"/>
          <w:lang w:bidi="ar-SA"/>
        </w:rPr>
      </w:pPr>
    </w:p>
    <w:p w14:paraId="5E295A24" w14:textId="77777777"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Planner II – Tonie Mitchum used PowerPoint slides to present the case.  The applicant, Chad Warbington, was present and available for questions. Discussion followed and the applicant gave their own presentation. </w:t>
      </w:r>
    </w:p>
    <w:p w14:paraId="55C688CC" w14:textId="77777777" w:rsidR="0007156E" w:rsidRPr="0007156E" w:rsidRDefault="0007156E" w:rsidP="0007156E">
      <w:pPr>
        <w:widowControl/>
        <w:tabs>
          <w:tab w:val="left" w:pos="0"/>
          <w:tab w:val="left" w:pos="6356"/>
        </w:tabs>
        <w:autoSpaceDE/>
        <w:autoSpaceDN/>
        <w:rPr>
          <w:rFonts w:eastAsia="Calibri"/>
          <w:sz w:val="24"/>
          <w:szCs w:val="24"/>
          <w:lang w:bidi="ar-SA"/>
        </w:rPr>
      </w:pPr>
    </w:p>
    <w:p w14:paraId="7373F0D7" w14:textId="77777777"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Commissioner Giddes offered a </w:t>
      </w:r>
      <w:r w:rsidRPr="0007156E">
        <w:rPr>
          <w:rFonts w:eastAsia="Calibri"/>
          <w:b/>
          <w:bCs/>
          <w:sz w:val="24"/>
          <w:szCs w:val="24"/>
          <w:lang w:bidi="ar-SA"/>
        </w:rPr>
        <w:t>motion to approve</w:t>
      </w:r>
      <w:r w:rsidRPr="0007156E">
        <w:rPr>
          <w:rFonts w:eastAsia="Calibri"/>
          <w:sz w:val="24"/>
          <w:szCs w:val="24"/>
          <w:lang w:bidi="ar-SA"/>
        </w:rPr>
        <w:t xml:space="preserve"> this COA request to construct a duplex on the 0.18 acre vacant lot. The motion was as follows: </w:t>
      </w:r>
    </w:p>
    <w:p w14:paraId="4EB1C7FE" w14:textId="77777777" w:rsidR="0007156E" w:rsidRPr="0007156E" w:rsidRDefault="0007156E" w:rsidP="0007156E">
      <w:pPr>
        <w:widowControl/>
        <w:tabs>
          <w:tab w:val="left" w:pos="0"/>
          <w:tab w:val="left" w:pos="6356"/>
        </w:tabs>
        <w:autoSpaceDE/>
        <w:autoSpaceDN/>
        <w:rPr>
          <w:rFonts w:eastAsia="Calibri"/>
          <w:sz w:val="24"/>
          <w:szCs w:val="24"/>
          <w:lang w:bidi="ar-SA"/>
        </w:rPr>
      </w:pPr>
    </w:p>
    <w:p w14:paraId="494E6F9E" w14:textId="77777777"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Approve the proposed COA as submitted in the case file</w:t>
      </w:r>
      <w:r>
        <w:rPr>
          <w:rFonts w:eastAsia="Calibri"/>
          <w:sz w:val="24"/>
          <w:szCs w:val="24"/>
          <w:lang w:bidi="ar-SA"/>
        </w:rPr>
        <w:t>.</w:t>
      </w:r>
    </w:p>
    <w:p w14:paraId="41EB592C" w14:textId="29414DB2"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 </w:t>
      </w:r>
    </w:p>
    <w:p w14:paraId="7CC8CA91"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The motion was seconded by Vice-Chair Marcus; the </w:t>
      </w:r>
      <w:r w:rsidRPr="0007156E">
        <w:rPr>
          <w:rFonts w:eastAsia="Calibri"/>
          <w:b/>
          <w:bCs/>
          <w:sz w:val="24"/>
          <w:szCs w:val="24"/>
          <w:lang w:bidi="ar-SA"/>
        </w:rPr>
        <w:t>motion passed</w:t>
      </w:r>
      <w:r w:rsidRPr="0007156E">
        <w:rPr>
          <w:rFonts w:eastAsia="Calibri"/>
          <w:sz w:val="24"/>
          <w:szCs w:val="24"/>
          <w:lang w:bidi="ar-SA"/>
        </w:rPr>
        <w:t xml:space="preserve"> by the following votes.</w:t>
      </w:r>
    </w:p>
    <w:p w14:paraId="3E1017DC"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Will Davis</w:t>
      </w:r>
      <w:r w:rsidRPr="0007156E">
        <w:rPr>
          <w:rFonts w:eastAsia="Calibri"/>
          <w:sz w:val="24"/>
          <w:szCs w:val="24"/>
          <w:lang w:bidi="ar-SA"/>
        </w:rPr>
        <w:tab/>
        <w:t>Yes</w:t>
      </w:r>
    </w:p>
    <w:p w14:paraId="0A701E14"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Zachary Giddes</w:t>
      </w:r>
      <w:r w:rsidRPr="0007156E">
        <w:rPr>
          <w:rFonts w:eastAsia="Calibri"/>
          <w:sz w:val="24"/>
          <w:szCs w:val="24"/>
          <w:lang w:bidi="ar-SA"/>
        </w:rPr>
        <w:tab/>
        <w:t>Yes</w:t>
      </w:r>
    </w:p>
    <w:p w14:paraId="0A3E9FDD"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William Guin </w:t>
      </w:r>
      <w:r w:rsidRPr="0007156E">
        <w:rPr>
          <w:rFonts w:eastAsia="Calibri"/>
          <w:sz w:val="24"/>
          <w:szCs w:val="24"/>
          <w:lang w:bidi="ar-SA"/>
        </w:rPr>
        <w:tab/>
        <w:t>Yes</w:t>
      </w:r>
    </w:p>
    <w:p w14:paraId="1F879669"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Quianna Lavant</w:t>
      </w:r>
      <w:r w:rsidRPr="0007156E">
        <w:rPr>
          <w:rFonts w:eastAsia="Calibri"/>
          <w:sz w:val="24"/>
          <w:szCs w:val="24"/>
          <w:lang w:bidi="ar-SA"/>
        </w:rPr>
        <w:tab/>
        <w:t>Absent</w:t>
      </w:r>
    </w:p>
    <w:p w14:paraId="2FA20BAB"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King Randall </w:t>
      </w:r>
      <w:r w:rsidRPr="0007156E">
        <w:rPr>
          <w:rFonts w:eastAsia="Calibri"/>
          <w:sz w:val="24"/>
          <w:szCs w:val="24"/>
          <w:lang w:bidi="ar-SA"/>
        </w:rPr>
        <w:tab/>
        <w:t>Yes</w:t>
      </w:r>
    </w:p>
    <w:p w14:paraId="76A66A92"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Matt Trice</w:t>
      </w:r>
      <w:r w:rsidRPr="0007156E">
        <w:rPr>
          <w:rFonts w:eastAsia="Calibri"/>
          <w:sz w:val="24"/>
          <w:szCs w:val="24"/>
          <w:lang w:bidi="ar-SA"/>
        </w:rPr>
        <w:tab/>
        <w:t>Yes</w:t>
      </w:r>
    </w:p>
    <w:p w14:paraId="69535FDE"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Vice-Chair Marcus</w:t>
      </w:r>
      <w:r w:rsidRPr="0007156E">
        <w:rPr>
          <w:rFonts w:eastAsia="Calibri"/>
          <w:sz w:val="24"/>
          <w:szCs w:val="24"/>
          <w:lang w:bidi="ar-SA"/>
        </w:rPr>
        <w:tab/>
        <w:t>Yes</w:t>
      </w:r>
    </w:p>
    <w:p w14:paraId="3E91B92A"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Chair Angie Jones</w:t>
      </w:r>
      <w:r w:rsidRPr="0007156E">
        <w:rPr>
          <w:rFonts w:eastAsia="Calibri"/>
          <w:sz w:val="24"/>
          <w:szCs w:val="24"/>
          <w:lang w:bidi="ar-SA"/>
        </w:rPr>
        <w:tab/>
        <w:t>Yes</w:t>
      </w:r>
    </w:p>
    <w:p w14:paraId="6312765A" w14:textId="77777777" w:rsidR="009F4EE7" w:rsidRDefault="009F4EE7" w:rsidP="000E6C82">
      <w:pPr>
        <w:widowControl/>
        <w:tabs>
          <w:tab w:val="left" w:pos="0"/>
          <w:tab w:val="left" w:pos="6356"/>
        </w:tabs>
        <w:autoSpaceDE/>
        <w:autoSpaceDN/>
        <w:rPr>
          <w:rFonts w:eastAsia="Calibri"/>
          <w:sz w:val="24"/>
          <w:szCs w:val="24"/>
          <w:lang w:bidi="ar-SA"/>
        </w:rPr>
      </w:pPr>
    </w:p>
    <w:p w14:paraId="69A18DC0" w14:textId="62786284"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b/>
          <w:bCs/>
          <w:sz w:val="24"/>
          <w:szCs w:val="24"/>
          <w:u w:val="single"/>
          <w:lang w:bidi="ar-SA"/>
        </w:rPr>
        <w:t>COA #25-028H – 415 N. Jefferson St</w:t>
      </w:r>
      <w:r w:rsidRPr="0007156E">
        <w:rPr>
          <w:rFonts w:eastAsia="Calibri"/>
          <w:sz w:val="24"/>
          <w:szCs w:val="24"/>
          <w:lang w:bidi="ar-SA"/>
        </w:rPr>
        <w:t xml:space="preserve"> .  COA Request by </w:t>
      </w:r>
      <w:r>
        <w:rPr>
          <w:rFonts w:eastAsia="Calibri"/>
          <w:sz w:val="24"/>
          <w:szCs w:val="24"/>
          <w:lang w:bidi="ar-SA"/>
        </w:rPr>
        <w:t>Annie Barber</w:t>
      </w:r>
      <w:r w:rsidRPr="0007156E">
        <w:rPr>
          <w:rFonts w:eastAsia="Calibri"/>
          <w:sz w:val="24"/>
          <w:szCs w:val="24"/>
          <w:lang w:bidi="ar-SA"/>
        </w:rPr>
        <w:t xml:space="preserve"> to construct a </w:t>
      </w:r>
      <w:r>
        <w:rPr>
          <w:rFonts w:eastAsia="Calibri"/>
          <w:sz w:val="24"/>
          <w:szCs w:val="24"/>
          <w:lang w:bidi="ar-SA"/>
        </w:rPr>
        <w:t>handicap accessible ramp and roof replacement.</w:t>
      </w:r>
      <w:r w:rsidRPr="0007156E">
        <w:rPr>
          <w:rFonts w:eastAsia="Calibri"/>
          <w:sz w:val="24"/>
          <w:szCs w:val="24"/>
          <w:lang w:bidi="ar-SA"/>
        </w:rPr>
        <w:t xml:space="preserve"> </w:t>
      </w:r>
    </w:p>
    <w:p w14:paraId="75C7FB6D" w14:textId="40678E25"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lastRenderedPageBreak/>
        <w:t xml:space="preserve">Planner II – </w:t>
      </w:r>
      <w:r>
        <w:rPr>
          <w:rFonts w:eastAsia="Calibri"/>
          <w:sz w:val="24"/>
          <w:szCs w:val="24"/>
          <w:lang w:bidi="ar-SA"/>
        </w:rPr>
        <w:t>Jason Tolbert</w:t>
      </w:r>
      <w:r w:rsidRPr="0007156E">
        <w:rPr>
          <w:rFonts w:eastAsia="Calibri"/>
          <w:sz w:val="24"/>
          <w:szCs w:val="24"/>
          <w:lang w:bidi="ar-SA"/>
        </w:rPr>
        <w:t xml:space="preserve"> used PowerPoint slides to present the case.  The applicant, </w:t>
      </w:r>
      <w:r>
        <w:rPr>
          <w:rFonts w:eastAsia="Calibri"/>
          <w:sz w:val="24"/>
          <w:szCs w:val="24"/>
          <w:lang w:bidi="ar-SA"/>
        </w:rPr>
        <w:t>Annie Barber</w:t>
      </w:r>
      <w:r w:rsidRPr="0007156E">
        <w:rPr>
          <w:rFonts w:eastAsia="Calibri"/>
          <w:sz w:val="24"/>
          <w:szCs w:val="24"/>
          <w:lang w:bidi="ar-SA"/>
        </w:rPr>
        <w:t xml:space="preserve">, was </w:t>
      </w:r>
      <w:r>
        <w:rPr>
          <w:rFonts w:eastAsia="Calibri"/>
          <w:sz w:val="24"/>
          <w:szCs w:val="24"/>
          <w:lang w:bidi="ar-SA"/>
        </w:rPr>
        <w:t xml:space="preserve">not </w:t>
      </w:r>
      <w:r w:rsidRPr="0007156E">
        <w:rPr>
          <w:rFonts w:eastAsia="Calibri"/>
          <w:sz w:val="24"/>
          <w:szCs w:val="24"/>
          <w:lang w:bidi="ar-SA"/>
        </w:rPr>
        <w:t>present and available for questions. Discussion followed</w:t>
      </w:r>
      <w:r>
        <w:rPr>
          <w:rFonts w:eastAsia="Calibri"/>
          <w:sz w:val="24"/>
          <w:szCs w:val="24"/>
          <w:lang w:bidi="ar-SA"/>
        </w:rPr>
        <w:t>.</w:t>
      </w:r>
      <w:r w:rsidRPr="0007156E">
        <w:rPr>
          <w:rFonts w:eastAsia="Calibri"/>
          <w:sz w:val="24"/>
          <w:szCs w:val="24"/>
          <w:lang w:bidi="ar-SA"/>
        </w:rPr>
        <w:t xml:space="preserve"> </w:t>
      </w:r>
    </w:p>
    <w:p w14:paraId="2036E9DE" w14:textId="77777777" w:rsidR="0007156E" w:rsidRPr="0007156E" w:rsidRDefault="0007156E" w:rsidP="0007156E">
      <w:pPr>
        <w:widowControl/>
        <w:tabs>
          <w:tab w:val="left" w:pos="0"/>
          <w:tab w:val="left" w:pos="6356"/>
        </w:tabs>
        <w:autoSpaceDE/>
        <w:autoSpaceDN/>
        <w:rPr>
          <w:rFonts w:eastAsia="Calibri"/>
          <w:sz w:val="24"/>
          <w:szCs w:val="24"/>
          <w:lang w:bidi="ar-SA"/>
        </w:rPr>
      </w:pPr>
    </w:p>
    <w:p w14:paraId="14058E65" w14:textId="1B4CA700"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Commissioner Giddes offered a </w:t>
      </w:r>
      <w:r w:rsidRPr="004F4B29">
        <w:rPr>
          <w:rFonts w:eastAsia="Calibri"/>
          <w:b/>
          <w:bCs/>
          <w:sz w:val="24"/>
          <w:szCs w:val="24"/>
          <w:lang w:bidi="ar-SA"/>
        </w:rPr>
        <w:t>motion to postpone</w:t>
      </w:r>
      <w:r w:rsidRPr="0007156E">
        <w:rPr>
          <w:rFonts w:eastAsia="Calibri"/>
          <w:sz w:val="24"/>
          <w:szCs w:val="24"/>
          <w:lang w:bidi="ar-SA"/>
        </w:rPr>
        <w:t xml:space="preserve"> this COA </w:t>
      </w:r>
      <w:r w:rsidR="004F4B29" w:rsidRPr="0007156E">
        <w:rPr>
          <w:rFonts w:eastAsia="Calibri"/>
          <w:sz w:val="24"/>
          <w:szCs w:val="24"/>
          <w:lang w:bidi="ar-SA"/>
        </w:rPr>
        <w:t>request</w:t>
      </w:r>
      <w:r w:rsidR="004F4B29">
        <w:rPr>
          <w:rFonts w:eastAsia="Calibri"/>
          <w:sz w:val="24"/>
          <w:szCs w:val="24"/>
          <w:lang w:bidi="ar-SA"/>
        </w:rPr>
        <w:t>.</w:t>
      </w:r>
      <w:r w:rsidRPr="0007156E">
        <w:rPr>
          <w:rFonts w:eastAsia="Calibri"/>
          <w:sz w:val="24"/>
          <w:szCs w:val="24"/>
          <w:lang w:bidi="ar-SA"/>
        </w:rPr>
        <w:t xml:space="preserve"> The motion was as follows: </w:t>
      </w:r>
    </w:p>
    <w:p w14:paraId="7E233357" w14:textId="77777777" w:rsidR="0007156E" w:rsidRPr="0007156E" w:rsidRDefault="0007156E" w:rsidP="0007156E">
      <w:pPr>
        <w:widowControl/>
        <w:tabs>
          <w:tab w:val="left" w:pos="0"/>
          <w:tab w:val="left" w:pos="6356"/>
        </w:tabs>
        <w:autoSpaceDE/>
        <w:autoSpaceDN/>
        <w:rPr>
          <w:rFonts w:eastAsia="Calibri"/>
          <w:sz w:val="24"/>
          <w:szCs w:val="24"/>
          <w:lang w:bidi="ar-SA"/>
        </w:rPr>
      </w:pPr>
    </w:p>
    <w:p w14:paraId="34346DAB" w14:textId="101013C3" w:rsidR="0007156E" w:rsidRDefault="004F4B29" w:rsidP="0007156E">
      <w:pPr>
        <w:widowControl/>
        <w:tabs>
          <w:tab w:val="left" w:pos="0"/>
          <w:tab w:val="left" w:pos="6356"/>
        </w:tabs>
        <w:autoSpaceDE/>
        <w:autoSpaceDN/>
        <w:rPr>
          <w:rFonts w:eastAsia="Calibri"/>
          <w:sz w:val="24"/>
          <w:szCs w:val="24"/>
          <w:lang w:bidi="ar-SA"/>
        </w:rPr>
      </w:pPr>
      <w:r>
        <w:rPr>
          <w:rFonts w:eastAsia="Calibri"/>
          <w:sz w:val="24"/>
          <w:szCs w:val="24"/>
          <w:lang w:bidi="ar-SA"/>
        </w:rPr>
        <w:t xml:space="preserve">Postpone the proposed COA until the applicant is able to provide further details regarding the proposed scope work. </w:t>
      </w:r>
    </w:p>
    <w:p w14:paraId="6252BD30" w14:textId="77777777" w:rsidR="0007156E" w:rsidRPr="0007156E" w:rsidRDefault="0007156E" w:rsidP="0007156E">
      <w:pPr>
        <w:widowControl/>
        <w:tabs>
          <w:tab w:val="left" w:pos="0"/>
          <w:tab w:val="left" w:pos="6356"/>
        </w:tabs>
        <w:autoSpaceDE/>
        <w:autoSpaceDN/>
        <w:rPr>
          <w:rFonts w:eastAsia="Calibri"/>
          <w:sz w:val="24"/>
          <w:szCs w:val="24"/>
          <w:lang w:bidi="ar-SA"/>
        </w:rPr>
      </w:pPr>
    </w:p>
    <w:p w14:paraId="5A5FFCB5" w14:textId="7134EAE5"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The motion was seconded by </w:t>
      </w:r>
      <w:r w:rsidR="004F4B29">
        <w:rPr>
          <w:rFonts w:eastAsia="Calibri"/>
          <w:sz w:val="24"/>
          <w:szCs w:val="24"/>
          <w:lang w:bidi="ar-SA"/>
        </w:rPr>
        <w:t>Commissioner Trice</w:t>
      </w:r>
      <w:r w:rsidRPr="0007156E">
        <w:rPr>
          <w:rFonts w:eastAsia="Calibri"/>
          <w:sz w:val="24"/>
          <w:szCs w:val="24"/>
          <w:lang w:bidi="ar-SA"/>
        </w:rPr>
        <w:t xml:space="preserve">; the </w:t>
      </w:r>
      <w:r w:rsidRPr="004F4B29">
        <w:rPr>
          <w:rFonts w:eastAsia="Calibri"/>
          <w:b/>
          <w:bCs/>
          <w:sz w:val="24"/>
          <w:szCs w:val="24"/>
          <w:lang w:bidi="ar-SA"/>
        </w:rPr>
        <w:t>motion passed</w:t>
      </w:r>
      <w:r w:rsidRPr="0007156E">
        <w:rPr>
          <w:rFonts w:eastAsia="Calibri"/>
          <w:sz w:val="24"/>
          <w:szCs w:val="24"/>
          <w:lang w:bidi="ar-SA"/>
        </w:rPr>
        <w:t xml:space="preserve"> by the following votes.</w:t>
      </w:r>
    </w:p>
    <w:p w14:paraId="2F6E7F73"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Will Davis</w:t>
      </w:r>
      <w:r w:rsidRPr="0007156E">
        <w:rPr>
          <w:rFonts w:eastAsia="Calibri"/>
          <w:sz w:val="24"/>
          <w:szCs w:val="24"/>
          <w:lang w:bidi="ar-SA"/>
        </w:rPr>
        <w:tab/>
        <w:t>Yes</w:t>
      </w:r>
    </w:p>
    <w:p w14:paraId="3D1C347F"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Zachary Giddes</w:t>
      </w:r>
      <w:r w:rsidRPr="0007156E">
        <w:rPr>
          <w:rFonts w:eastAsia="Calibri"/>
          <w:sz w:val="24"/>
          <w:szCs w:val="24"/>
          <w:lang w:bidi="ar-SA"/>
        </w:rPr>
        <w:tab/>
        <w:t>Yes</w:t>
      </w:r>
    </w:p>
    <w:p w14:paraId="7E16BE2E"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William Guin </w:t>
      </w:r>
      <w:r w:rsidRPr="0007156E">
        <w:rPr>
          <w:rFonts w:eastAsia="Calibri"/>
          <w:sz w:val="24"/>
          <w:szCs w:val="24"/>
          <w:lang w:bidi="ar-SA"/>
        </w:rPr>
        <w:tab/>
        <w:t>Yes</w:t>
      </w:r>
    </w:p>
    <w:p w14:paraId="498AE6F1"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Quianna Lavant</w:t>
      </w:r>
      <w:r w:rsidRPr="0007156E">
        <w:rPr>
          <w:rFonts w:eastAsia="Calibri"/>
          <w:sz w:val="24"/>
          <w:szCs w:val="24"/>
          <w:lang w:bidi="ar-SA"/>
        </w:rPr>
        <w:tab/>
        <w:t>Absent</w:t>
      </w:r>
    </w:p>
    <w:p w14:paraId="70CA8BAE"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 xml:space="preserve">King Randall </w:t>
      </w:r>
      <w:r w:rsidRPr="0007156E">
        <w:rPr>
          <w:rFonts w:eastAsia="Calibri"/>
          <w:sz w:val="24"/>
          <w:szCs w:val="24"/>
          <w:lang w:bidi="ar-SA"/>
        </w:rPr>
        <w:tab/>
        <w:t>Yes</w:t>
      </w:r>
    </w:p>
    <w:p w14:paraId="255D9423"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Matt Trice</w:t>
      </w:r>
      <w:r w:rsidRPr="0007156E">
        <w:rPr>
          <w:rFonts w:eastAsia="Calibri"/>
          <w:sz w:val="24"/>
          <w:szCs w:val="24"/>
          <w:lang w:bidi="ar-SA"/>
        </w:rPr>
        <w:tab/>
        <w:t>Yes</w:t>
      </w:r>
    </w:p>
    <w:p w14:paraId="1208DB5C" w14:textId="77777777" w:rsidR="0007156E" w:rsidRP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Vice-Chair Marcus</w:t>
      </w:r>
      <w:r w:rsidRPr="0007156E">
        <w:rPr>
          <w:rFonts w:eastAsia="Calibri"/>
          <w:sz w:val="24"/>
          <w:szCs w:val="24"/>
          <w:lang w:bidi="ar-SA"/>
        </w:rPr>
        <w:tab/>
        <w:t>Yes</w:t>
      </w:r>
    </w:p>
    <w:p w14:paraId="78D40753" w14:textId="77777777" w:rsidR="0007156E" w:rsidRDefault="0007156E" w:rsidP="0007156E">
      <w:pPr>
        <w:widowControl/>
        <w:tabs>
          <w:tab w:val="left" w:pos="0"/>
          <w:tab w:val="left" w:pos="6356"/>
        </w:tabs>
        <w:autoSpaceDE/>
        <w:autoSpaceDN/>
        <w:rPr>
          <w:rFonts w:eastAsia="Calibri"/>
          <w:sz w:val="24"/>
          <w:szCs w:val="24"/>
          <w:lang w:bidi="ar-SA"/>
        </w:rPr>
      </w:pPr>
      <w:r w:rsidRPr="0007156E">
        <w:rPr>
          <w:rFonts w:eastAsia="Calibri"/>
          <w:sz w:val="24"/>
          <w:szCs w:val="24"/>
          <w:lang w:bidi="ar-SA"/>
        </w:rPr>
        <w:t>Chair Angie Jones</w:t>
      </w:r>
      <w:r w:rsidRPr="0007156E">
        <w:rPr>
          <w:rFonts w:eastAsia="Calibri"/>
          <w:sz w:val="24"/>
          <w:szCs w:val="24"/>
          <w:lang w:bidi="ar-SA"/>
        </w:rPr>
        <w:tab/>
        <w:t>Yes</w:t>
      </w:r>
    </w:p>
    <w:p w14:paraId="7F75B2BD" w14:textId="77777777" w:rsidR="004F4B29" w:rsidRDefault="004F4B29" w:rsidP="0007156E">
      <w:pPr>
        <w:widowControl/>
        <w:tabs>
          <w:tab w:val="left" w:pos="0"/>
          <w:tab w:val="left" w:pos="6356"/>
        </w:tabs>
        <w:autoSpaceDE/>
        <w:autoSpaceDN/>
        <w:rPr>
          <w:rFonts w:eastAsia="Calibri"/>
          <w:sz w:val="24"/>
          <w:szCs w:val="24"/>
          <w:lang w:bidi="ar-SA"/>
        </w:rPr>
      </w:pPr>
    </w:p>
    <w:p w14:paraId="09851392" w14:textId="25E1F665"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b/>
          <w:bCs/>
          <w:sz w:val="24"/>
          <w:szCs w:val="24"/>
          <w:u w:val="single"/>
          <w:lang w:bidi="ar-SA"/>
        </w:rPr>
        <w:t>COA #25-029H – 314 W. Oglethorpe Blvd</w:t>
      </w:r>
      <w:r w:rsidRPr="004F4B29">
        <w:rPr>
          <w:rFonts w:eastAsia="Calibri"/>
          <w:sz w:val="24"/>
          <w:szCs w:val="24"/>
          <w:lang w:bidi="ar-SA"/>
        </w:rPr>
        <w:t xml:space="preserve">.  COA Request by </w:t>
      </w:r>
      <w:r>
        <w:rPr>
          <w:rFonts w:eastAsia="Calibri"/>
          <w:sz w:val="24"/>
          <w:szCs w:val="24"/>
          <w:lang w:bidi="ar-SA"/>
        </w:rPr>
        <w:t xml:space="preserve">Kurt Lamon to remove and replace the existing storefront, selectively remove the EFIS, add new lighting fixtures, replace the fence, and add brick veneer to the lower portion of the east and west façade. </w:t>
      </w:r>
    </w:p>
    <w:p w14:paraId="514C8840" w14:textId="77777777" w:rsidR="004F4B29" w:rsidRPr="004F4B29" w:rsidRDefault="004F4B29" w:rsidP="004F4B29">
      <w:pPr>
        <w:widowControl/>
        <w:tabs>
          <w:tab w:val="left" w:pos="0"/>
          <w:tab w:val="left" w:pos="6356"/>
        </w:tabs>
        <w:autoSpaceDE/>
        <w:autoSpaceDN/>
        <w:rPr>
          <w:rFonts w:eastAsia="Calibri"/>
          <w:sz w:val="24"/>
          <w:szCs w:val="24"/>
          <w:lang w:bidi="ar-SA"/>
        </w:rPr>
      </w:pPr>
    </w:p>
    <w:p w14:paraId="0013F2A5" w14:textId="576A2799"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 xml:space="preserve">Planner II – </w:t>
      </w:r>
      <w:r>
        <w:rPr>
          <w:rFonts w:eastAsia="Calibri"/>
          <w:sz w:val="24"/>
          <w:szCs w:val="24"/>
          <w:lang w:bidi="ar-SA"/>
        </w:rPr>
        <w:t>Jason Tolbert</w:t>
      </w:r>
      <w:r w:rsidRPr="004F4B29">
        <w:rPr>
          <w:rFonts w:eastAsia="Calibri"/>
          <w:sz w:val="24"/>
          <w:szCs w:val="24"/>
          <w:lang w:bidi="ar-SA"/>
        </w:rPr>
        <w:t xml:space="preserve"> used PowerPoint slides to present the case.  The applicant, </w:t>
      </w:r>
      <w:r>
        <w:rPr>
          <w:rFonts w:eastAsia="Calibri"/>
          <w:sz w:val="24"/>
          <w:szCs w:val="24"/>
          <w:lang w:bidi="ar-SA"/>
        </w:rPr>
        <w:t>Kurt Lamon</w:t>
      </w:r>
      <w:r w:rsidRPr="004F4B29">
        <w:rPr>
          <w:rFonts w:eastAsia="Calibri"/>
          <w:sz w:val="24"/>
          <w:szCs w:val="24"/>
          <w:lang w:bidi="ar-SA"/>
        </w:rPr>
        <w:t xml:space="preserve">, was present and available for questions. Discussion </w:t>
      </w:r>
      <w:r>
        <w:rPr>
          <w:rFonts w:eastAsia="Calibri"/>
          <w:sz w:val="24"/>
          <w:szCs w:val="24"/>
          <w:lang w:bidi="ar-SA"/>
        </w:rPr>
        <w:t>followed.</w:t>
      </w:r>
    </w:p>
    <w:p w14:paraId="18504CEE" w14:textId="77777777" w:rsidR="004F4B29" w:rsidRPr="004F4B29" w:rsidRDefault="004F4B29" w:rsidP="004F4B29">
      <w:pPr>
        <w:widowControl/>
        <w:tabs>
          <w:tab w:val="left" w:pos="0"/>
          <w:tab w:val="left" w:pos="6356"/>
        </w:tabs>
        <w:autoSpaceDE/>
        <w:autoSpaceDN/>
        <w:rPr>
          <w:rFonts w:eastAsia="Calibri"/>
          <w:sz w:val="24"/>
          <w:szCs w:val="24"/>
          <w:lang w:bidi="ar-SA"/>
        </w:rPr>
      </w:pPr>
    </w:p>
    <w:p w14:paraId="5BA407A6" w14:textId="0A766209"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 xml:space="preserve">Commissioner </w:t>
      </w:r>
      <w:r>
        <w:rPr>
          <w:rFonts w:eastAsia="Calibri"/>
          <w:sz w:val="24"/>
          <w:szCs w:val="24"/>
          <w:lang w:bidi="ar-SA"/>
        </w:rPr>
        <w:t>Davis</w:t>
      </w:r>
      <w:r w:rsidRPr="004F4B29">
        <w:rPr>
          <w:rFonts w:eastAsia="Calibri"/>
          <w:sz w:val="24"/>
          <w:szCs w:val="24"/>
          <w:lang w:bidi="ar-SA"/>
        </w:rPr>
        <w:t xml:space="preserve"> offered a </w:t>
      </w:r>
      <w:r w:rsidRPr="004F4B29">
        <w:rPr>
          <w:rFonts w:eastAsia="Calibri"/>
          <w:b/>
          <w:bCs/>
          <w:sz w:val="24"/>
          <w:szCs w:val="24"/>
          <w:lang w:bidi="ar-SA"/>
        </w:rPr>
        <w:t>motion to approve</w:t>
      </w:r>
      <w:r w:rsidRPr="004F4B29">
        <w:rPr>
          <w:rFonts w:eastAsia="Calibri"/>
          <w:sz w:val="24"/>
          <w:szCs w:val="24"/>
          <w:lang w:bidi="ar-SA"/>
        </w:rPr>
        <w:t xml:space="preserve"> this COA request to</w:t>
      </w:r>
      <w:r w:rsidRPr="004F4B29">
        <w:t xml:space="preserve"> </w:t>
      </w:r>
      <w:r w:rsidRPr="004F4B29">
        <w:rPr>
          <w:rFonts w:eastAsia="Calibri"/>
          <w:sz w:val="24"/>
          <w:szCs w:val="24"/>
          <w:lang w:bidi="ar-SA"/>
        </w:rPr>
        <w:t xml:space="preserve">remove and replace the existing storefront, selectively remove the EFIS, add new lighting fixtures, replace the fence, and add brick veneer to the lower portion of the east and west façade The motion was as follows: </w:t>
      </w:r>
    </w:p>
    <w:p w14:paraId="3EC653D9" w14:textId="77777777" w:rsidR="004F4B29" w:rsidRPr="004F4B29" w:rsidRDefault="004F4B29" w:rsidP="004F4B29">
      <w:pPr>
        <w:widowControl/>
        <w:tabs>
          <w:tab w:val="left" w:pos="0"/>
          <w:tab w:val="left" w:pos="6356"/>
        </w:tabs>
        <w:autoSpaceDE/>
        <w:autoSpaceDN/>
        <w:rPr>
          <w:rFonts w:eastAsia="Calibri"/>
          <w:sz w:val="24"/>
          <w:szCs w:val="24"/>
          <w:lang w:bidi="ar-SA"/>
        </w:rPr>
      </w:pPr>
    </w:p>
    <w:p w14:paraId="598B8CB7" w14:textId="77777777"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Approve the proposed COA as submitted in the case file.</w:t>
      </w:r>
    </w:p>
    <w:p w14:paraId="59A21D00" w14:textId="77777777"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 xml:space="preserve"> </w:t>
      </w:r>
    </w:p>
    <w:p w14:paraId="3B3F5EA5" w14:textId="03D5147D"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 xml:space="preserve">The motion was seconded by </w:t>
      </w:r>
      <w:r>
        <w:rPr>
          <w:rFonts w:eastAsia="Calibri"/>
          <w:sz w:val="24"/>
          <w:szCs w:val="24"/>
          <w:lang w:bidi="ar-SA"/>
        </w:rPr>
        <w:t>Commissioner Randall</w:t>
      </w:r>
      <w:r w:rsidRPr="004F4B29">
        <w:rPr>
          <w:rFonts w:eastAsia="Calibri"/>
          <w:sz w:val="24"/>
          <w:szCs w:val="24"/>
          <w:lang w:bidi="ar-SA"/>
        </w:rPr>
        <w:t xml:space="preserve">; the </w:t>
      </w:r>
      <w:r w:rsidRPr="004F4B29">
        <w:rPr>
          <w:rFonts w:eastAsia="Calibri"/>
          <w:b/>
          <w:bCs/>
          <w:sz w:val="24"/>
          <w:szCs w:val="24"/>
          <w:lang w:bidi="ar-SA"/>
        </w:rPr>
        <w:t>motion passed</w:t>
      </w:r>
      <w:r w:rsidRPr="004F4B29">
        <w:rPr>
          <w:rFonts w:eastAsia="Calibri"/>
          <w:sz w:val="24"/>
          <w:szCs w:val="24"/>
          <w:lang w:bidi="ar-SA"/>
        </w:rPr>
        <w:t xml:space="preserve"> by the following votes.</w:t>
      </w:r>
    </w:p>
    <w:p w14:paraId="091EAB06" w14:textId="77777777" w:rsidR="004F4B29" w:rsidRPr="004F4B29" w:rsidRDefault="004F4B29" w:rsidP="004F4B29">
      <w:pPr>
        <w:widowControl/>
        <w:tabs>
          <w:tab w:val="left" w:pos="0"/>
          <w:tab w:val="left" w:pos="6356"/>
        </w:tabs>
        <w:autoSpaceDE/>
        <w:autoSpaceDN/>
        <w:rPr>
          <w:rFonts w:eastAsia="Calibri"/>
          <w:sz w:val="24"/>
          <w:szCs w:val="24"/>
          <w:lang w:bidi="ar-SA"/>
        </w:rPr>
      </w:pPr>
      <w:bookmarkStart w:id="4" w:name="_Hlk199938176"/>
      <w:r w:rsidRPr="004F4B29">
        <w:rPr>
          <w:rFonts w:eastAsia="Calibri"/>
          <w:sz w:val="24"/>
          <w:szCs w:val="24"/>
          <w:lang w:bidi="ar-SA"/>
        </w:rPr>
        <w:t>Will Davis</w:t>
      </w:r>
      <w:r w:rsidRPr="004F4B29">
        <w:rPr>
          <w:rFonts w:eastAsia="Calibri"/>
          <w:sz w:val="24"/>
          <w:szCs w:val="24"/>
          <w:lang w:bidi="ar-SA"/>
        </w:rPr>
        <w:tab/>
        <w:t>Yes</w:t>
      </w:r>
    </w:p>
    <w:p w14:paraId="7893B8CD" w14:textId="77777777"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Zachary Giddes</w:t>
      </w:r>
      <w:r w:rsidRPr="004F4B29">
        <w:rPr>
          <w:rFonts w:eastAsia="Calibri"/>
          <w:sz w:val="24"/>
          <w:szCs w:val="24"/>
          <w:lang w:bidi="ar-SA"/>
        </w:rPr>
        <w:tab/>
        <w:t>Yes</w:t>
      </w:r>
    </w:p>
    <w:p w14:paraId="56259672" w14:textId="77777777"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 xml:space="preserve">William Guin </w:t>
      </w:r>
      <w:r w:rsidRPr="004F4B29">
        <w:rPr>
          <w:rFonts w:eastAsia="Calibri"/>
          <w:sz w:val="24"/>
          <w:szCs w:val="24"/>
          <w:lang w:bidi="ar-SA"/>
        </w:rPr>
        <w:tab/>
        <w:t>Yes</w:t>
      </w:r>
    </w:p>
    <w:p w14:paraId="7B09648F" w14:textId="77777777"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Quianna Lavant</w:t>
      </w:r>
      <w:r w:rsidRPr="004F4B29">
        <w:rPr>
          <w:rFonts w:eastAsia="Calibri"/>
          <w:sz w:val="24"/>
          <w:szCs w:val="24"/>
          <w:lang w:bidi="ar-SA"/>
        </w:rPr>
        <w:tab/>
        <w:t>Absent</w:t>
      </w:r>
    </w:p>
    <w:p w14:paraId="3263B74A" w14:textId="77777777"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 xml:space="preserve">King Randall </w:t>
      </w:r>
      <w:r w:rsidRPr="004F4B29">
        <w:rPr>
          <w:rFonts w:eastAsia="Calibri"/>
          <w:sz w:val="24"/>
          <w:szCs w:val="24"/>
          <w:lang w:bidi="ar-SA"/>
        </w:rPr>
        <w:tab/>
        <w:t>Yes</w:t>
      </w:r>
    </w:p>
    <w:p w14:paraId="367B56BE" w14:textId="77777777"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lastRenderedPageBreak/>
        <w:t>Matt Trice</w:t>
      </w:r>
      <w:r w:rsidRPr="004F4B29">
        <w:rPr>
          <w:rFonts w:eastAsia="Calibri"/>
          <w:sz w:val="24"/>
          <w:szCs w:val="24"/>
          <w:lang w:bidi="ar-SA"/>
        </w:rPr>
        <w:tab/>
        <w:t>Yes</w:t>
      </w:r>
    </w:p>
    <w:p w14:paraId="34BB8E17" w14:textId="77777777" w:rsidR="004F4B29" w:rsidRPr="004F4B29"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Vice-Chair Marcus</w:t>
      </w:r>
      <w:r w:rsidRPr="004F4B29">
        <w:rPr>
          <w:rFonts w:eastAsia="Calibri"/>
          <w:sz w:val="24"/>
          <w:szCs w:val="24"/>
          <w:lang w:bidi="ar-SA"/>
        </w:rPr>
        <w:tab/>
        <w:t>Yes</w:t>
      </w:r>
    </w:p>
    <w:p w14:paraId="6151FA7A" w14:textId="1A46E4BF" w:rsidR="004F4B29" w:rsidRPr="0007156E" w:rsidRDefault="004F4B29" w:rsidP="004F4B29">
      <w:pPr>
        <w:widowControl/>
        <w:tabs>
          <w:tab w:val="left" w:pos="0"/>
          <w:tab w:val="left" w:pos="6356"/>
        </w:tabs>
        <w:autoSpaceDE/>
        <w:autoSpaceDN/>
        <w:rPr>
          <w:rFonts w:eastAsia="Calibri"/>
          <w:sz w:val="24"/>
          <w:szCs w:val="24"/>
          <w:lang w:bidi="ar-SA"/>
        </w:rPr>
      </w:pPr>
      <w:r w:rsidRPr="004F4B29">
        <w:rPr>
          <w:rFonts w:eastAsia="Calibri"/>
          <w:sz w:val="24"/>
          <w:szCs w:val="24"/>
          <w:lang w:bidi="ar-SA"/>
        </w:rPr>
        <w:t>Chair Angie Jones</w:t>
      </w:r>
      <w:r w:rsidRPr="004F4B29">
        <w:rPr>
          <w:rFonts w:eastAsia="Calibri"/>
          <w:sz w:val="24"/>
          <w:szCs w:val="24"/>
          <w:lang w:bidi="ar-SA"/>
        </w:rPr>
        <w:tab/>
        <w:t>Yes</w:t>
      </w:r>
    </w:p>
    <w:p w14:paraId="56A95344" w14:textId="77777777" w:rsidR="0007156E" w:rsidRPr="00197121" w:rsidRDefault="0007156E" w:rsidP="000E6C82">
      <w:pPr>
        <w:widowControl/>
        <w:tabs>
          <w:tab w:val="left" w:pos="0"/>
          <w:tab w:val="left" w:pos="6356"/>
        </w:tabs>
        <w:autoSpaceDE/>
        <w:autoSpaceDN/>
        <w:rPr>
          <w:rFonts w:eastAsia="Calibri"/>
          <w:sz w:val="24"/>
          <w:szCs w:val="24"/>
          <w:lang w:bidi="ar-SA"/>
        </w:rPr>
      </w:pPr>
    </w:p>
    <w:bookmarkEnd w:id="4"/>
    <w:p w14:paraId="2DB978C5" w14:textId="7A84525E" w:rsidR="00AD148E" w:rsidRPr="007B5247" w:rsidRDefault="00AD148E" w:rsidP="00596BB4">
      <w:pPr>
        <w:tabs>
          <w:tab w:val="left" w:pos="1080"/>
        </w:tabs>
        <w:spacing w:before="120" w:after="120"/>
        <w:rPr>
          <w:b/>
          <w:bCs/>
          <w:sz w:val="24"/>
        </w:rPr>
      </w:pPr>
      <w:r w:rsidRPr="007B5247">
        <w:rPr>
          <w:b/>
          <w:bCs/>
          <w:sz w:val="24"/>
        </w:rPr>
        <w:t>OLD BUSINESS</w:t>
      </w:r>
    </w:p>
    <w:p w14:paraId="12240505" w14:textId="55584919" w:rsidR="00FA2813" w:rsidRPr="00F32999" w:rsidRDefault="00FC7CAA" w:rsidP="00596BB4">
      <w:pPr>
        <w:tabs>
          <w:tab w:val="left" w:pos="1080"/>
        </w:tabs>
        <w:spacing w:before="120" w:after="120"/>
        <w:rPr>
          <w:sz w:val="24"/>
        </w:rPr>
      </w:pPr>
      <w:bookmarkStart w:id="5" w:name="_Hlk172728188"/>
      <w:r>
        <w:rPr>
          <w:sz w:val="24"/>
        </w:rPr>
        <w:t>It was discussed the contractors’ agreements for 420 W. Mercer Ave, 404 W. Mercer Ave, 406 (A&amp;B) W. Mercer Ave, 408 W. Mercer Ave had been signed off on with Planning/Historic approval. May 5</w:t>
      </w:r>
      <w:r w:rsidRPr="00FC7CAA">
        <w:rPr>
          <w:sz w:val="24"/>
          <w:vertAlign w:val="superscript"/>
        </w:rPr>
        <w:t>th</w:t>
      </w:r>
      <w:r>
        <w:rPr>
          <w:sz w:val="24"/>
        </w:rPr>
        <w:t xml:space="preserve"> was the end of the </w:t>
      </w:r>
      <w:r w:rsidR="00DC3612">
        <w:rPr>
          <w:sz w:val="24"/>
        </w:rPr>
        <w:t>45-day</w:t>
      </w:r>
      <w:r>
        <w:rPr>
          <w:sz w:val="24"/>
        </w:rPr>
        <w:t xml:space="preserve"> notice. </w:t>
      </w:r>
    </w:p>
    <w:bookmarkEnd w:id="5"/>
    <w:p w14:paraId="721A15F4" w14:textId="25A36B0D" w:rsidR="00986808" w:rsidRDefault="00287B8E" w:rsidP="006E31FE">
      <w:pPr>
        <w:tabs>
          <w:tab w:val="left" w:pos="1080"/>
        </w:tabs>
        <w:spacing w:before="120"/>
        <w:rPr>
          <w:b/>
          <w:bCs/>
          <w:sz w:val="24"/>
        </w:rPr>
      </w:pPr>
      <w:r w:rsidRPr="00F32999">
        <w:rPr>
          <w:b/>
          <w:bCs/>
          <w:sz w:val="24"/>
        </w:rPr>
        <w:t>D</w:t>
      </w:r>
      <w:r w:rsidR="005974E0" w:rsidRPr="00F32999">
        <w:rPr>
          <w:b/>
          <w:bCs/>
          <w:sz w:val="24"/>
        </w:rPr>
        <w:t>ISCUSSION</w:t>
      </w:r>
    </w:p>
    <w:p w14:paraId="79DDC740" w14:textId="59F83182" w:rsidR="00341ACD" w:rsidRPr="00341ACD" w:rsidRDefault="00341ACD" w:rsidP="006E31FE">
      <w:pPr>
        <w:tabs>
          <w:tab w:val="left" w:pos="1080"/>
        </w:tabs>
        <w:spacing w:before="120"/>
        <w:rPr>
          <w:sz w:val="24"/>
        </w:rPr>
      </w:pPr>
      <w:r w:rsidRPr="00341ACD">
        <w:rPr>
          <w:sz w:val="24"/>
        </w:rPr>
        <w:t xml:space="preserve">Chair Jones explained that Commissioner Lavant has taken a new position elsewhere and there is now a vacancy on the board. </w:t>
      </w:r>
    </w:p>
    <w:p w14:paraId="6E381739" w14:textId="77777777" w:rsidR="00DC3612" w:rsidRDefault="002F6745" w:rsidP="006E31FE">
      <w:pPr>
        <w:tabs>
          <w:tab w:val="left" w:pos="1080"/>
        </w:tabs>
        <w:spacing w:before="120"/>
        <w:rPr>
          <w:sz w:val="24"/>
        </w:rPr>
      </w:pPr>
      <w:r w:rsidRPr="002F6745">
        <w:rPr>
          <w:sz w:val="24"/>
        </w:rPr>
        <w:t xml:space="preserve">Tonie Mitchum, Planner II, gave a brief update regarding the administrative review of </w:t>
      </w:r>
      <w:r w:rsidR="00DC3612">
        <w:rPr>
          <w:sz w:val="24"/>
        </w:rPr>
        <w:t>105 W. Society Avenue</w:t>
      </w:r>
      <w:r w:rsidR="0011625D">
        <w:rPr>
          <w:sz w:val="24"/>
        </w:rPr>
        <w:t>—</w:t>
      </w:r>
      <w:r w:rsidR="00DC3612">
        <w:rPr>
          <w:sz w:val="24"/>
        </w:rPr>
        <w:t>construction of an equipment shelter along with 922 W. Third Avenue---interior work</w:t>
      </w:r>
      <w:r w:rsidRPr="002F6745">
        <w:rPr>
          <w:sz w:val="24"/>
        </w:rPr>
        <w:t xml:space="preserve">. </w:t>
      </w:r>
    </w:p>
    <w:p w14:paraId="0AC2865C" w14:textId="7C76A22A" w:rsidR="00DC3612" w:rsidRDefault="00DC3612" w:rsidP="006E31FE">
      <w:pPr>
        <w:tabs>
          <w:tab w:val="left" w:pos="1080"/>
        </w:tabs>
        <w:spacing w:before="120"/>
        <w:rPr>
          <w:sz w:val="24"/>
        </w:rPr>
      </w:pPr>
      <w:r>
        <w:rPr>
          <w:sz w:val="24"/>
        </w:rPr>
        <w:t xml:space="preserve">City Attorney, Michael Custer, was present and discussed an open code case at 1108, N. Madison Street which had been destroyed by fire—with a recommendation to send the structure to demolition. A </w:t>
      </w:r>
      <w:r w:rsidRPr="00DC3612">
        <w:rPr>
          <w:b/>
          <w:bCs/>
          <w:sz w:val="24"/>
        </w:rPr>
        <w:t>motion was made</w:t>
      </w:r>
      <w:r>
        <w:rPr>
          <w:sz w:val="24"/>
        </w:rPr>
        <w:t xml:space="preserve"> by Commissioner Davis to accept the opinion of Attorney Custer. The </w:t>
      </w:r>
      <w:r w:rsidRPr="00DC3612">
        <w:rPr>
          <w:sz w:val="24"/>
        </w:rPr>
        <w:t>motion was seconded</w:t>
      </w:r>
      <w:r>
        <w:rPr>
          <w:sz w:val="24"/>
        </w:rPr>
        <w:t xml:space="preserve"> by Vice-Chair Marcus; the </w:t>
      </w:r>
      <w:r w:rsidRPr="00DC3612">
        <w:rPr>
          <w:b/>
          <w:bCs/>
          <w:sz w:val="24"/>
        </w:rPr>
        <w:t>motion passed</w:t>
      </w:r>
      <w:r>
        <w:rPr>
          <w:sz w:val="24"/>
        </w:rPr>
        <w:t xml:space="preserve"> with the following votes:</w:t>
      </w:r>
    </w:p>
    <w:p w14:paraId="39BC00C7" w14:textId="77777777" w:rsidR="00DC3612" w:rsidRDefault="00DC3612" w:rsidP="006E31FE">
      <w:pPr>
        <w:tabs>
          <w:tab w:val="left" w:pos="1080"/>
        </w:tabs>
        <w:spacing w:before="120"/>
        <w:rPr>
          <w:sz w:val="24"/>
        </w:rPr>
      </w:pPr>
    </w:p>
    <w:p w14:paraId="1891AC32" w14:textId="015B6D96" w:rsidR="00DC3612" w:rsidRPr="00DC3612" w:rsidRDefault="00DC3612" w:rsidP="00DC3612">
      <w:pPr>
        <w:tabs>
          <w:tab w:val="left" w:pos="1080"/>
        </w:tabs>
        <w:rPr>
          <w:sz w:val="24"/>
        </w:rPr>
      </w:pPr>
      <w:bookmarkStart w:id="6" w:name="_Hlk199938694"/>
      <w:r w:rsidRPr="00DC3612">
        <w:rPr>
          <w:sz w:val="24"/>
        </w:rPr>
        <w:t>Will Davis</w:t>
      </w:r>
      <w:r w:rsidRPr="00DC3612">
        <w:rPr>
          <w:sz w:val="24"/>
        </w:rPr>
        <w:tab/>
      </w:r>
      <w:r>
        <w:rPr>
          <w:sz w:val="24"/>
        </w:rPr>
        <w:tab/>
      </w:r>
      <w:r>
        <w:rPr>
          <w:sz w:val="24"/>
        </w:rPr>
        <w:tab/>
      </w:r>
      <w:r w:rsidRPr="00DC3612">
        <w:rPr>
          <w:sz w:val="24"/>
        </w:rPr>
        <w:t>Yes</w:t>
      </w:r>
    </w:p>
    <w:p w14:paraId="2787A925" w14:textId="77777777" w:rsidR="00DC3612" w:rsidRPr="00DC3612" w:rsidRDefault="00DC3612" w:rsidP="00DC3612">
      <w:pPr>
        <w:tabs>
          <w:tab w:val="left" w:pos="1080"/>
        </w:tabs>
        <w:rPr>
          <w:sz w:val="24"/>
        </w:rPr>
      </w:pPr>
      <w:r w:rsidRPr="00DC3612">
        <w:rPr>
          <w:sz w:val="24"/>
        </w:rPr>
        <w:t>Zachary Giddes</w:t>
      </w:r>
      <w:r w:rsidRPr="00DC3612">
        <w:rPr>
          <w:sz w:val="24"/>
        </w:rPr>
        <w:tab/>
        <w:t>Yes</w:t>
      </w:r>
    </w:p>
    <w:p w14:paraId="1A70C603" w14:textId="2B87D07C" w:rsidR="00DC3612" w:rsidRPr="00DC3612" w:rsidRDefault="00DC3612" w:rsidP="00DC3612">
      <w:pPr>
        <w:tabs>
          <w:tab w:val="left" w:pos="1080"/>
        </w:tabs>
        <w:rPr>
          <w:sz w:val="24"/>
        </w:rPr>
      </w:pPr>
      <w:r w:rsidRPr="00DC3612">
        <w:rPr>
          <w:sz w:val="24"/>
        </w:rPr>
        <w:t xml:space="preserve">William Guin </w:t>
      </w:r>
      <w:r w:rsidRPr="00DC3612">
        <w:rPr>
          <w:sz w:val="24"/>
        </w:rPr>
        <w:tab/>
      </w:r>
      <w:r>
        <w:rPr>
          <w:sz w:val="24"/>
        </w:rPr>
        <w:tab/>
      </w:r>
      <w:r w:rsidRPr="00DC3612">
        <w:rPr>
          <w:sz w:val="24"/>
        </w:rPr>
        <w:t>Yes</w:t>
      </w:r>
    </w:p>
    <w:p w14:paraId="73692532" w14:textId="77777777" w:rsidR="00DC3612" w:rsidRPr="00DC3612" w:rsidRDefault="00DC3612" w:rsidP="00DC3612">
      <w:pPr>
        <w:tabs>
          <w:tab w:val="left" w:pos="1080"/>
        </w:tabs>
        <w:rPr>
          <w:sz w:val="24"/>
        </w:rPr>
      </w:pPr>
      <w:r w:rsidRPr="00DC3612">
        <w:rPr>
          <w:sz w:val="24"/>
        </w:rPr>
        <w:t>Quianna Lavant</w:t>
      </w:r>
      <w:r w:rsidRPr="00DC3612">
        <w:rPr>
          <w:sz w:val="24"/>
        </w:rPr>
        <w:tab/>
        <w:t>Absent</w:t>
      </w:r>
    </w:p>
    <w:p w14:paraId="23C4F3A4" w14:textId="1455F958" w:rsidR="00DC3612" w:rsidRPr="00DC3612" w:rsidRDefault="00DC3612" w:rsidP="00DC3612">
      <w:pPr>
        <w:tabs>
          <w:tab w:val="left" w:pos="1080"/>
        </w:tabs>
        <w:rPr>
          <w:sz w:val="24"/>
        </w:rPr>
      </w:pPr>
      <w:r w:rsidRPr="00DC3612">
        <w:rPr>
          <w:sz w:val="24"/>
        </w:rPr>
        <w:t xml:space="preserve">King Randall </w:t>
      </w:r>
      <w:r w:rsidRPr="00DC3612">
        <w:rPr>
          <w:sz w:val="24"/>
        </w:rPr>
        <w:tab/>
      </w:r>
      <w:r>
        <w:rPr>
          <w:sz w:val="24"/>
        </w:rPr>
        <w:tab/>
      </w:r>
      <w:r w:rsidRPr="00DC3612">
        <w:rPr>
          <w:sz w:val="24"/>
        </w:rPr>
        <w:t>Yes</w:t>
      </w:r>
    </w:p>
    <w:p w14:paraId="55C39373" w14:textId="0642E459" w:rsidR="00DC3612" w:rsidRPr="00DC3612" w:rsidRDefault="00DC3612" w:rsidP="00DC3612">
      <w:pPr>
        <w:tabs>
          <w:tab w:val="left" w:pos="1080"/>
        </w:tabs>
        <w:rPr>
          <w:sz w:val="24"/>
        </w:rPr>
      </w:pPr>
      <w:r w:rsidRPr="00DC3612">
        <w:rPr>
          <w:sz w:val="24"/>
        </w:rPr>
        <w:t>Matt Trice</w:t>
      </w:r>
      <w:r w:rsidRPr="00DC3612">
        <w:rPr>
          <w:sz w:val="24"/>
        </w:rPr>
        <w:tab/>
      </w:r>
      <w:r>
        <w:rPr>
          <w:sz w:val="24"/>
        </w:rPr>
        <w:tab/>
      </w:r>
      <w:r>
        <w:rPr>
          <w:sz w:val="24"/>
        </w:rPr>
        <w:tab/>
      </w:r>
      <w:r w:rsidRPr="00DC3612">
        <w:rPr>
          <w:sz w:val="24"/>
        </w:rPr>
        <w:t>Yes</w:t>
      </w:r>
    </w:p>
    <w:p w14:paraId="4AFC7772" w14:textId="77777777" w:rsidR="00DC3612" w:rsidRPr="00DC3612" w:rsidRDefault="00DC3612" w:rsidP="00DC3612">
      <w:pPr>
        <w:tabs>
          <w:tab w:val="left" w:pos="1080"/>
        </w:tabs>
        <w:rPr>
          <w:sz w:val="24"/>
        </w:rPr>
      </w:pPr>
      <w:r w:rsidRPr="00DC3612">
        <w:rPr>
          <w:sz w:val="24"/>
        </w:rPr>
        <w:t>Vice-Chair Marcus</w:t>
      </w:r>
      <w:r w:rsidRPr="00DC3612">
        <w:rPr>
          <w:sz w:val="24"/>
        </w:rPr>
        <w:tab/>
        <w:t>Yes</w:t>
      </w:r>
    </w:p>
    <w:p w14:paraId="527F33FE" w14:textId="77777777" w:rsidR="00DC3612" w:rsidRPr="00DC3612" w:rsidRDefault="00DC3612" w:rsidP="00DC3612">
      <w:pPr>
        <w:tabs>
          <w:tab w:val="left" w:pos="1080"/>
        </w:tabs>
        <w:rPr>
          <w:sz w:val="24"/>
        </w:rPr>
      </w:pPr>
      <w:r w:rsidRPr="00DC3612">
        <w:rPr>
          <w:sz w:val="24"/>
        </w:rPr>
        <w:t>Chair Angie Jones</w:t>
      </w:r>
      <w:r w:rsidRPr="00DC3612">
        <w:rPr>
          <w:sz w:val="24"/>
        </w:rPr>
        <w:tab/>
        <w:t>Yes</w:t>
      </w:r>
    </w:p>
    <w:bookmarkEnd w:id="6"/>
    <w:p w14:paraId="69EE4199" w14:textId="77777777" w:rsidR="00DC3612" w:rsidRDefault="00DC3612" w:rsidP="006E31FE">
      <w:pPr>
        <w:tabs>
          <w:tab w:val="left" w:pos="1080"/>
        </w:tabs>
        <w:spacing w:before="120"/>
        <w:rPr>
          <w:sz w:val="24"/>
        </w:rPr>
      </w:pPr>
    </w:p>
    <w:p w14:paraId="74ACA5C8" w14:textId="77777777" w:rsidR="00DC3612" w:rsidRDefault="00DC3612" w:rsidP="006E31FE">
      <w:pPr>
        <w:tabs>
          <w:tab w:val="left" w:pos="1080"/>
        </w:tabs>
        <w:spacing w:before="120"/>
        <w:rPr>
          <w:sz w:val="24"/>
        </w:rPr>
      </w:pPr>
      <w:r>
        <w:rPr>
          <w:sz w:val="24"/>
        </w:rPr>
        <w:t xml:space="preserve"> </w:t>
      </w:r>
      <w:r w:rsidR="002F6745" w:rsidRPr="002F6745">
        <w:rPr>
          <w:sz w:val="24"/>
        </w:rPr>
        <w:t xml:space="preserve">Code enforcement demolition specialist, Centrell Vicks </w:t>
      </w:r>
      <w:r w:rsidR="000658FA">
        <w:rPr>
          <w:sz w:val="24"/>
        </w:rPr>
        <w:t xml:space="preserve">was </w:t>
      </w:r>
      <w:r>
        <w:rPr>
          <w:sz w:val="24"/>
        </w:rPr>
        <w:t>present</w:t>
      </w:r>
      <w:r w:rsidR="000658FA">
        <w:rPr>
          <w:sz w:val="24"/>
        </w:rPr>
        <w:t xml:space="preserve">, </w:t>
      </w:r>
      <w:r>
        <w:rPr>
          <w:sz w:val="24"/>
        </w:rPr>
        <w:t>and</w:t>
      </w:r>
      <w:r w:rsidR="000658FA">
        <w:rPr>
          <w:sz w:val="24"/>
        </w:rPr>
        <w:t xml:space="preserve"> there was </w:t>
      </w:r>
      <w:r>
        <w:rPr>
          <w:sz w:val="24"/>
        </w:rPr>
        <w:t xml:space="preserve">brief </w:t>
      </w:r>
      <w:r w:rsidR="0011625D">
        <w:rPr>
          <w:sz w:val="24"/>
        </w:rPr>
        <w:t>discussion about</w:t>
      </w:r>
      <w:r w:rsidR="000658FA">
        <w:rPr>
          <w:sz w:val="24"/>
        </w:rPr>
        <w:t xml:space="preserve"> </w:t>
      </w:r>
      <w:r w:rsidR="0011625D">
        <w:rPr>
          <w:sz w:val="24"/>
        </w:rPr>
        <w:t xml:space="preserve">the list of open code violations within the Historic District. </w:t>
      </w:r>
    </w:p>
    <w:p w14:paraId="06210072" w14:textId="7256E061" w:rsidR="00642648" w:rsidRDefault="00642648" w:rsidP="006E31FE">
      <w:pPr>
        <w:tabs>
          <w:tab w:val="left" w:pos="1080"/>
        </w:tabs>
        <w:spacing w:before="120"/>
        <w:rPr>
          <w:sz w:val="24"/>
        </w:rPr>
      </w:pPr>
    </w:p>
    <w:p w14:paraId="14E1FC2D" w14:textId="57280A51" w:rsidR="00642648" w:rsidRDefault="00642648" w:rsidP="006E31FE">
      <w:pPr>
        <w:tabs>
          <w:tab w:val="left" w:pos="1080"/>
        </w:tabs>
        <w:spacing w:before="120"/>
        <w:rPr>
          <w:sz w:val="24"/>
        </w:rPr>
      </w:pPr>
      <w:r>
        <w:rPr>
          <w:sz w:val="24"/>
        </w:rPr>
        <w:t xml:space="preserve">The creation of an Albany-Dougherty Historic Preservation Commission Letterhead was considered. Chair Jones mentioned a design that was created with the help of Tina Davis, Assistant to the PIO. An example will be presented at the July Regular Meeting. </w:t>
      </w:r>
    </w:p>
    <w:p w14:paraId="1F1A27E4" w14:textId="77777777" w:rsidR="00642648" w:rsidRDefault="00642648" w:rsidP="006E31FE">
      <w:pPr>
        <w:tabs>
          <w:tab w:val="left" w:pos="1080"/>
        </w:tabs>
        <w:spacing w:before="120"/>
        <w:rPr>
          <w:sz w:val="24"/>
        </w:rPr>
      </w:pPr>
    </w:p>
    <w:p w14:paraId="4640E629" w14:textId="60A37939" w:rsidR="00642648" w:rsidRDefault="00642648" w:rsidP="006E31FE">
      <w:pPr>
        <w:tabs>
          <w:tab w:val="left" w:pos="1080"/>
        </w:tabs>
        <w:spacing w:before="120"/>
        <w:rPr>
          <w:sz w:val="24"/>
        </w:rPr>
      </w:pPr>
      <w:r>
        <w:rPr>
          <w:sz w:val="24"/>
        </w:rPr>
        <w:t xml:space="preserve">Chair Jones gave a presentation about adding the 623 Whitney Avenue as a distinct </w:t>
      </w:r>
      <w:r>
        <w:rPr>
          <w:sz w:val="24"/>
        </w:rPr>
        <w:lastRenderedPageBreak/>
        <w:t xml:space="preserve">landmark within the Historic District. It was discussed that a resolution of support should be written in support of the idea. Vice-Chair Marcus made a </w:t>
      </w:r>
      <w:r w:rsidRPr="00642648">
        <w:rPr>
          <w:b/>
          <w:bCs/>
          <w:sz w:val="24"/>
        </w:rPr>
        <w:t>motion to accept</w:t>
      </w:r>
      <w:r>
        <w:rPr>
          <w:sz w:val="24"/>
        </w:rPr>
        <w:t xml:space="preserve"> the decision the creation of a resolution. The motion was seconded by Commissioner Trice; the </w:t>
      </w:r>
      <w:r w:rsidRPr="00642648">
        <w:rPr>
          <w:b/>
          <w:bCs/>
          <w:sz w:val="24"/>
        </w:rPr>
        <w:t>motion passed</w:t>
      </w:r>
      <w:r>
        <w:rPr>
          <w:sz w:val="24"/>
        </w:rPr>
        <w:t xml:space="preserve"> with the following votes:</w:t>
      </w:r>
    </w:p>
    <w:p w14:paraId="6BF67024" w14:textId="77777777" w:rsidR="00642648" w:rsidRDefault="00642648" w:rsidP="006E31FE">
      <w:pPr>
        <w:tabs>
          <w:tab w:val="left" w:pos="1080"/>
        </w:tabs>
        <w:spacing w:before="120"/>
        <w:rPr>
          <w:sz w:val="24"/>
        </w:rPr>
      </w:pPr>
    </w:p>
    <w:p w14:paraId="22234D8A" w14:textId="77777777" w:rsidR="00642648" w:rsidRPr="00642648" w:rsidRDefault="00642648" w:rsidP="00642648">
      <w:pPr>
        <w:tabs>
          <w:tab w:val="left" w:pos="1080"/>
        </w:tabs>
        <w:rPr>
          <w:sz w:val="24"/>
        </w:rPr>
      </w:pPr>
      <w:r w:rsidRPr="00642648">
        <w:rPr>
          <w:sz w:val="24"/>
        </w:rPr>
        <w:t>Will Davis</w:t>
      </w:r>
      <w:r w:rsidRPr="00642648">
        <w:rPr>
          <w:sz w:val="24"/>
        </w:rPr>
        <w:tab/>
      </w:r>
      <w:r w:rsidRPr="00642648">
        <w:rPr>
          <w:sz w:val="24"/>
        </w:rPr>
        <w:tab/>
      </w:r>
      <w:r w:rsidRPr="00642648">
        <w:rPr>
          <w:sz w:val="24"/>
        </w:rPr>
        <w:tab/>
        <w:t>Yes</w:t>
      </w:r>
    </w:p>
    <w:p w14:paraId="3F62616D" w14:textId="77777777" w:rsidR="00642648" w:rsidRPr="00642648" w:rsidRDefault="00642648" w:rsidP="00642648">
      <w:pPr>
        <w:tabs>
          <w:tab w:val="left" w:pos="1080"/>
        </w:tabs>
        <w:rPr>
          <w:sz w:val="24"/>
        </w:rPr>
      </w:pPr>
      <w:r w:rsidRPr="00642648">
        <w:rPr>
          <w:sz w:val="24"/>
        </w:rPr>
        <w:t>Zachary Giddes</w:t>
      </w:r>
      <w:r w:rsidRPr="00642648">
        <w:rPr>
          <w:sz w:val="24"/>
        </w:rPr>
        <w:tab/>
        <w:t>Yes</w:t>
      </w:r>
    </w:p>
    <w:p w14:paraId="3C407893" w14:textId="77777777" w:rsidR="00642648" w:rsidRPr="00642648" w:rsidRDefault="00642648" w:rsidP="00642648">
      <w:pPr>
        <w:tabs>
          <w:tab w:val="left" w:pos="1080"/>
        </w:tabs>
        <w:rPr>
          <w:sz w:val="24"/>
        </w:rPr>
      </w:pPr>
      <w:r w:rsidRPr="00642648">
        <w:rPr>
          <w:sz w:val="24"/>
        </w:rPr>
        <w:t xml:space="preserve">William Guin </w:t>
      </w:r>
      <w:r w:rsidRPr="00642648">
        <w:rPr>
          <w:sz w:val="24"/>
        </w:rPr>
        <w:tab/>
      </w:r>
      <w:r w:rsidRPr="00642648">
        <w:rPr>
          <w:sz w:val="24"/>
        </w:rPr>
        <w:tab/>
        <w:t>Yes</w:t>
      </w:r>
    </w:p>
    <w:p w14:paraId="105E8169" w14:textId="77777777" w:rsidR="00642648" w:rsidRPr="00642648" w:rsidRDefault="00642648" w:rsidP="00642648">
      <w:pPr>
        <w:tabs>
          <w:tab w:val="left" w:pos="1080"/>
        </w:tabs>
        <w:rPr>
          <w:sz w:val="24"/>
        </w:rPr>
      </w:pPr>
      <w:r w:rsidRPr="00642648">
        <w:rPr>
          <w:sz w:val="24"/>
        </w:rPr>
        <w:t>Quianna Lavant</w:t>
      </w:r>
      <w:r w:rsidRPr="00642648">
        <w:rPr>
          <w:sz w:val="24"/>
        </w:rPr>
        <w:tab/>
        <w:t>Absent</w:t>
      </w:r>
    </w:p>
    <w:p w14:paraId="1497631A" w14:textId="77777777" w:rsidR="00642648" w:rsidRPr="00642648" w:rsidRDefault="00642648" w:rsidP="00642648">
      <w:pPr>
        <w:tabs>
          <w:tab w:val="left" w:pos="1080"/>
        </w:tabs>
        <w:rPr>
          <w:sz w:val="24"/>
        </w:rPr>
      </w:pPr>
      <w:r w:rsidRPr="00642648">
        <w:rPr>
          <w:sz w:val="24"/>
        </w:rPr>
        <w:t xml:space="preserve">King Randall </w:t>
      </w:r>
      <w:r w:rsidRPr="00642648">
        <w:rPr>
          <w:sz w:val="24"/>
        </w:rPr>
        <w:tab/>
      </w:r>
      <w:r w:rsidRPr="00642648">
        <w:rPr>
          <w:sz w:val="24"/>
        </w:rPr>
        <w:tab/>
        <w:t>Yes</w:t>
      </w:r>
    </w:p>
    <w:p w14:paraId="0EC19AA4" w14:textId="77777777" w:rsidR="00642648" w:rsidRPr="00642648" w:rsidRDefault="00642648" w:rsidP="00642648">
      <w:pPr>
        <w:tabs>
          <w:tab w:val="left" w:pos="1080"/>
        </w:tabs>
        <w:rPr>
          <w:sz w:val="24"/>
        </w:rPr>
      </w:pPr>
      <w:r w:rsidRPr="00642648">
        <w:rPr>
          <w:sz w:val="24"/>
        </w:rPr>
        <w:t>Matt Trice</w:t>
      </w:r>
      <w:r w:rsidRPr="00642648">
        <w:rPr>
          <w:sz w:val="24"/>
        </w:rPr>
        <w:tab/>
      </w:r>
      <w:r w:rsidRPr="00642648">
        <w:rPr>
          <w:sz w:val="24"/>
        </w:rPr>
        <w:tab/>
      </w:r>
      <w:r w:rsidRPr="00642648">
        <w:rPr>
          <w:sz w:val="24"/>
        </w:rPr>
        <w:tab/>
        <w:t>Yes</w:t>
      </w:r>
    </w:p>
    <w:p w14:paraId="34562FEA" w14:textId="77777777" w:rsidR="00642648" w:rsidRPr="00642648" w:rsidRDefault="00642648" w:rsidP="00642648">
      <w:pPr>
        <w:tabs>
          <w:tab w:val="left" w:pos="1080"/>
        </w:tabs>
        <w:rPr>
          <w:sz w:val="24"/>
        </w:rPr>
      </w:pPr>
      <w:r w:rsidRPr="00642648">
        <w:rPr>
          <w:sz w:val="24"/>
        </w:rPr>
        <w:t>Vice-Chair Marcus</w:t>
      </w:r>
      <w:r w:rsidRPr="00642648">
        <w:rPr>
          <w:sz w:val="24"/>
        </w:rPr>
        <w:tab/>
        <w:t>Yes</w:t>
      </w:r>
    </w:p>
    <w:p w14:paraId="7737587A" w14:textId="63DB4972" w:rsidR="00642648" w:rsidRDefault="00642648" w:rsidP="00642648">
      <w:pPr>
        <w:tabs>
          <w:tab w:val="left" w:pos="1080"/>
        </w:tabs>
        <w:rPr>
          <w:sz w:val="24"/>
        </w:rPr>
      </w:pPr>
      <w:r w:rsidRPr="00642648">
        <w:rPr>
          <w:sz w:val="24"/>
        </w:rPr>
        <w:t>Chair Angie Jones</w:t>
      </w:r>
      <w:r w:rsidRPr="00642648">
        <w:rPr>
          <w:sz w:val="24"/>
        </w:rPr>
        <w:tab/>
      </w:r>
      <w:r w:rsidR="00A57818">
        <w:rPr>
          <w:sz w:val="24"/>
        </w:rPr>
        <w:t>Abstain</w:t>
      </w:r>
    </w:p>
    <w:p w14:paraId="70D85E24" w14:textId="77777777" w:rsidR="00642648" w:rsidRDefault="00642648" w:rsidP="00642648">
      <w:pPr>
        <w:tabs>
          <w:tab w:val="left" w:pos="1080"/>
        </w:tabs>
        <w:rPr>
          <w:sz w:val="24"/>
        </w:rPr>
      </w:pPr>
    </w:p>
    <w:p w14:paraId="2120E81D" w14:textId="2F785804" w:rsidR="00642648" w:rsidRDefault="00642648" w:rsidP="00642648">
      <w:pPr>
        <w:tabs>
          <w:tab w:val="left" w:pos="1080"/>
        </w:tabs>
        <w:rPr>
          <w:sz w:val="24"/>
        </w:rPr>
      </w:pPr>
      <w:r>
        <w:rPr>
          <w:sz w:val="24"/>
        </w:rPr>
        <w:t xml:space="preserve">Commissioner Giddes proposed the idea of an agenda item to be added to the next meeting, which is reviewing the rules regarding the attendance of applicants for Certificate of Appropriateness cases. It was agreed. </w:t>
      </w:r>
    </w:p>
    <w:p w14:paraId="1FF24BDF" w14:textId="77777777" w:rsidR="00E80819" w:rsidRPr="002F6745" w:rsidRDefault="00E80819" w:rsidP="006E31FE">
      <w:pPr>
        <w:tabs>
          <w:tab w:val="left" w:pos="1080"/>
        </w:tabs>
        <w:spacing w:before="120"/>
        <w:rPr>
          <w:sz w:val="24"/>
        </w:rPr>
      </w:pPr>
    </w:p>
    <w:p w14:paraId="1477AFB6" w14:textId="51C19AAF" w:rsidR="00864D20" w:rsidRDefault="00A001B9" w:rsidP="00864D20">
      <w:pPr>
        <w:tabs>
          <w:tab w:val="left" w:pos="1080"/>
        </w:tabs>
        <w:spacing w:after="120"/>
        <w:rPr>
          <w:sz w:val="24"/>
          <w:szCs w:val="24"/>
        </w:rPr>
      </w:pPr>
      <w:r w:rsidRPr="007B5247">
        <w:rPr>
          <w:sz w:val="24"/>
          <w:szCs w:val="24"/>
        </w:rPr>
        <w:t>There being no further business</w:t>
      </w:r>
      <w:r w:rsidR="004C1A5D" w:rsidRPr="007B5247">
        <w:rPr>
          <w:sz w:val="24"/>
          <w:szCs w:val="24"/>
        </w:rPr>
        <w:t xml:space="preserve">, </w:t>
      </w:r>
      <w:r w:rsidR="00773189" w:rsidRPr="007B5247">
        <w:rPr>
          <w:sz w:val="24"/>
          <w:szCs w:val="24"/>
        </w:rPr>
        <w:t xml:space="preserve">a motion was entertained to adjourn the meeting.  </w:t>
      </w:r>
    </w:p>
    <w:p w14:paraId="68B5E711" w14:textId="2B9039E4" w:rsidR="00773189" w:rsidRDefault="00DC3612" w:rsidP="00773189">
      <w:pPr>
        <w:tabs>
          <w:tab w:val="left" w:pos="1080"/>
        </w:tabs>
        <w:contextualSpacing/>
        <w:rPr>
          <w:sz w:val="24"/>
          <w:szCs w:val="24"/>
        </w:rPr>
      </w:pPr>
      <w:r>
        <w:rPr>
          <w:sz w:val="24"/>
          <w:szCs w:val="24"/>
        </w:rPr>
        <w:t>Vice-Chair Marcus</w:t>
      </w:r>
      <w:r w:rsidR="006979A7">
        <w:rPr>
          <w:sz w:val="24"/>
          <w:szCs w:val="24"/>
        </w:rPr>
        <w:t xml:space="preserve"> </w:t>
      </w:r>
      <w:r w:rsidR="00773189" w:rsidRPr="007B5247">
        <w:rPr>
          <w:sz w:val="24"/>
          <w:szCs w:val="24"/>
        </w:rPr>
        <w:t xml:space="preserve">offered a </w:t>
      </w:r>
      <w:r w:rsidR="00773189" w:rsidRPr="007B5247">
        <w:rPr>
          <w:b/>
          <w:bCs/>
          <w:sz w:val="24"/>
          <w:szCs w:val="24"/>
        </w:rPr>
        <w:t>motion to adjourn</w:t>
      </w:r>
      <w:r w:rsidR="00773189" w:rsidRPr="007B5247">
        <w:rPr>
          <w:sz w:val="24"/>
          <w:szCs w:val="24"/>
        </w:rPr>
        <w:t xml:space="preserve"> the meeting.  The motion was seconded by </w:t>
      </w:r>
      <w:r w:rsidR="00FD0348">
        <w:rPr>
          <w:sz w:val="24"/>
          <w:szCs w:val="24"/>
        </w:rPr>
        <w:t xml:space="preserve">Commissioner </w:t>
      </w:r>
      <w:r>
        <w:rPr>
          <w:sz w:val="24"/>
          <w:szCs w:val="24"/>
        </w:rPr>
        <w:t>Trice</w:t>
      </w:r>
      <w:r w:rsidR="00773189" w:rsidRPr="007B5247">
        <w:rPr>
          <w:sz w:val="24"/>
          <w:szCs w:val="24"/>
        </w:rPr>
        <w:t xml:space="preserve">; the </w:t>
      </w:r>
      <w:r w:rsidR="00773189" w:rsidRPr="007B5247">
        <w:rPr>
          <w:b/>
          <w:bCs/>
          <w:sz w:val="24"/>
          <w:szCs w:val="24"/>
        </w:rPr>
        <w:t>motion passed</w:t>
      </w:r>
      <w:r w:rsidR="00773189" w:rsidRPr="007B5247">
        <w:rPr>
          <w:sz w:val="24"/>
          <w:szCs w:val="24"/>
        </w:rPr>
        <w:t xml:space="preserve"> with a unanimous vote.</w:t>
      </w:r>
    </w:p>
    <w:p w14:paraId="467ED822" w14:textId="665EE4B7" w:rsidR="00A001B9" w:rsidRPr="006505E0" w:rsidRDefault="00773189" w:rsidP="00773189">
      <w:pPr>
        <w:tabs>
          <w:tab w:val="left" w:pos="1080"/>
        </w:tabs>
        <w:spacing w:before="120"/>
        <w:rPr>
          <w:sz w:val="24"/>
          <w:szCs w:val="24"/>
        </w:rPr>
      </w:pPr>
      <w:r>
        <w:rPr>
          <w:sz w:val="24"/>
          <w:szCs w:val="24"/>
        </w:rPr>
        <w:t>T</w:t>
      </w:r>
      <w:r w:rsidR="006505E0" w:rsidRPr="006505E0">
        <w:rPr>
          <w:sz w:val="24"/>
          <w:szCs w:val="24"/>
        </w:rPr>
        <w:t>he meeting was adjourned</w:t>
      </w:r>
      <w:r w:rsidR="006505E0">
        <w:rPr>
          <w:sz w:val="24"/>
          <w:szCs w:val="24"/>
        </w:rPr>
        <w:t xml:space="preserve"> </w:t>
      </w:r>
      <w:r w:rsidR="00A001B9" w:rsidRPr="004556D6">
        <w:rPr>
          <w:sz w:val="24"/>
          <w:szCs w:val="24"/>
        </w:rPr>
        <w:t>at</w:t>
      </w:r>
      <w:r w:rsidR="00A001B9">
        <w:rPr>
          <w:sz w:val="24"/>
          <w:szCs w:val="24"/>
        </w:rPr>
        <w:t xml:space="preserve"> </w:t>
      </w:r>
      <w:r w:rsidR="00DC3612">
        <w:rPr>
          <w:sz w:val="24"/>
          <w:szCs w:val="24"/>
        </w:rPr>
        <w:t>12:10PM</w:t>
      </w:r>
      <w:r w:rsidR="00A001B9" w:rsidRPr="009D2966">
        <w:rPr>
          <w:sz w:val="24"/>
          <w:szCs w:val="24"/>
        </w:rPr>
        <w:t>.</w:t>
      </w:r>
    </w:p>
    <w:p w14:paraId="0B366D44" w14:textId="2F52E2A4" w:rsidR="00A001B9" w:rsidRDefault="00A001B9" w:rsidP="00A001B9">
      <w:pPr>
        <w:tabs>
          <w:tab w:val="left" w:pos="960"/>
          <w:tab w:val="left" w:pos="961"/>
        </w:tabs>
        <w:spacing w:before="240"/>
        <w:rPr>
          <w:sz w:val="24"/>
          <w:szCs w:val="24"/>
        </w:rPr>
      </w:pPr>
      <w:r>
        <w:rPr>
          <w:sz w:val="24"/>
          <w:szCs w:val="24"/>
        </w:rPr>
        <w:t>__________________________________</w:t>
      </w:r>
    </w:p>
    <w:p w14:paraId="420A862C" w14:textId="62B81B3D" w:rsidR="00A001B9" w:rsidRDefault="003633AB" w:rsidP="00A001B9">
      <w:pPr>
        <w:tabs>
          <w:tab w:val="left" w:pos="960"/>
          <w:tab w:val="left" w:pos="961"/>
        </w:tabs>
        <w:rPr>
          <w:sz w:val="24"/>
          <w:szCs w:val="24"/>
        </w:rPr>
      </w:pPr>
      <w:r>
        <w:rPr>
          <w:sz w:val="24"/>
          <w:szCs w:val="24"/>
        </w:rPr>
        <w:t xml:space="preserve">Angie Jones, </w:t>
      </w:r>
      <w:r w:rsidR="00BB7862" w:rsidRPr="00BB7862">
        <w:rPr>
          <w:sz w:val="24"/>
          <w:szCs w:val="24"/>
        </w:rPr>
        <w:t xml:space="preserve">Presiding </w:t>
      </w:r>
      <w:r w:rsidRPr="00BB7862">
        <w:rPr>
          <w:sz w:val="24"/>
          <w:szCs w:val="24"/>
        </w:rPr>
        <w:t>Chair</w:t>
      </w:r>
    </w:p>
    <w:p w14:paraId="48139CE3" w14:textId="77777777" w:rsidR="00E34DCB" w:rsidRDefault="00E34DCB" w:rsidP="00A001B9">
      <w:pPr>
        <w:tabs>
          <w:tab w:val="left" w:pos="960"/>
          <w:tab w:val="left" w:pos="961"/>
        </w:tabs>
        <w:rPr>
          <w:sz w:val="24"/>
          <w:szCs w:val="24"/>
        </w:rPr>
      </w:pPr>
    </w:p>
    <w:p w14:paraId="28CA0FDE" w14:textId="77777777" w:rsidR="00A001B9" w:rsidRDefault="00A001B9" w:rsidP="00A001B9">
      <w:pPr>
        <w:tabs>
          <w:tab w:val="left" w:pos="960"/>
          <w:tab w:val="left" w:pos="961"/>
        </w:tabs>
        <w:rPr>
          <w:sz w:val="24"/>
          <w:szCs w:val="24"/>
        </w:rPr>
      </w:pPr>
    </w:p>
    <w:p w14:paraId="6ACF6EDE" w14:textId="12766B01" w:rsidR="00A001B9" w:rsidRDefault="00A001B9" w:rsidP="00A001B9">
      <w:pPr>
        <w:tabs>
          <w:tab w:val="left" w:pos="960"/>
          <w:tab w:val="left" w:pos="961"/>
        </w:tabs>
        <w:rPr>
          <w:sz w:val="24"/>
          <w:szCs w:val="24"/>
        </w:rPr>
      </w:pPr>
      <w:r>
        <w:rPr>
          <w:sz w:val="24"/>
          <w:szCs w:val="24"/>
        </w:rPr>
        <w:t>__________________________________</w:t>
      </w:r>
    </w:p>
    <w:p w14:paraId="32DD35D5" w14:textId="3C938A84" w:rsidR="00A001B9" w:rsidRPr="005647AA" w:rsidRDefault="006979A7" w:rsidP="00A001B9">
      <w:pPr>
        <w:tabs>
          <w:tab w:val="left" w:pos="960"/>
          <w:tab w:val="left" w:pos="961"/>
        </w:tabs>
        <w:rPr>
          <w:sz w:val="24"/>
          <w:szCs w:val="24"/>
        </w:rPr>
      </w:pPr>
      <w:r w:rsidRPr="005647AA">
        <w:rPr>
          <w:sz w:val="24"/>
          <w:szCs w:val="24"/>
        </w:rPr>
        <w:t>Tonie Mitchum</w:t>
      </w:r>
      <w:r w:rsidR="00A001B9" w:rsidRPr="005647AA">
        <w:rPr>
          <w:sz w:val="24"/>
          <w:szCs w:val="24"/>
        </w:rPr>
        <w:t>, Planner II</w:t>
      </w:r>
      <w:r w:rsidR="005647AA" w:rsidRPr="005647AA">
        <w:rPr>
          <w:sz w:val="24"/>
          <w:szCs w:val="24"/>
        </w:rPr>
        <w:tab/>
      </w:r>
      <w:r w:rsidR="005647AA" w:rsidRPr="005647AA">
        <w:rPr>
          <w:sz w:val="24"/>
          <w:szCs w:val="24"/>
        </w:rPr>
        <w:tab/>
      </w:r>
      <w:r w:rsidR="005647AA" w:rsidRPr="005647AA">
        <w:rPr>
          <w:sz w:val="24"/>
          <w:szCs w:val="24"/>
        </w:rPr>
        <w:tab/>
      </w:r>
      <w:r w:rsidR="005647AA" w:rsidRPr="005647AA">
        <w:rPr>
          <w:sz w:val="24"/>
          <w:szCs w:val="24"/>
        </w:rPr>
        <w:tab/>
      </w:r>
    </w:p>
    <w:bookmarkEnd w:id="0"/>
    <w:p w14:paraId="0F179290" w14:textId="660992BB" w:rsidR="004270F3" w:rsidRDefault="004270F3" w:rsidP="00FA07C0">
      <w:pPr>
        <w:tabs>
          <w:tab w:val="left" w:pos="1080"/>
        </w:tabs>
      </w:pPr>
    </w:p>
    <w:p w14:paraId="778F691E" w14:textId="77777777" w:rsidR="008B10A6" w:rsidRDefault="008B10A6" w:rsidP="00FA07C0">
      <w:pPr>
        <w:tabs>
          <w:tab w:val="left" w:pos="1080"/>
        </w:tabs>
      </w:pPr>
    </w:p>
    <w:p w14:paraId="1CF1D2D3" w14:textId="2B28AB13" w:rsidR="008B10A6" w:rsidRDefault="008B10A6" w:rsidP="00FA07C0">
      <w:pPr>
        <w:tabs>
          <w:tab w:val="left" w:pos="1080"/>
        </w:tabs>
      </w:pPr>
      <w:r>
        <w:t>_____________________________________</w:t>
      </w:r>
    </w:p>
    <w:p w14:paraId="42147C18" w14:textId="456C7989" w:rsidR="008B10A6" w:rsidRPr="00E34DCB" w:rsidRDefault="008B10A6" w:rsidP="00FA07C0">
      <w:pPr>
        <w:tabs>
          <w:tab w:val="left" w:pos="1080"/>
        </w:tabs>
        <w:rPr>
          <w:sz w:val="24"/>
          <w:szCs w:val="24"/>
        </w:rPr>
      </w:pPr>
      <w:r w:rsidRPr="00E34DCB">
        <w:rPr>
          <w:sz w:val="24"/>
          <w:szCs w:val="24"/>
        </w:rPr>
        <w:t>Jason</w:t>
      </w:r>
      <w:r w:rsidR="00E34DCB" w:rsidRPr="00E34DCB">
        <w:rPr>
          <w:sz w:val="24"/>
          <w:szCs w:val="24"/>
        </w:rPr>
        <w:t xml:space="preserve"> Tolbert, Planner II</w:t>
      </w:r>
    </w:p>
    <w:sectPr w:rsidR="008B10A6" w:rsidRPr="00E34DCB" w:rsidSect="00B3753B">
      <w:headerReference w:type="default" r:id="rId8"/>
      <w:type w:val="continuous"/>
      <w:pgSz w:w="12240" w:h="15840" w:code="1"/>
      <w:pgMar w:top="1440" w:right="1440" w:bottom="1440" w:left="1440" w:header="86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F1EC" w14:textId="77777777" w:rsidR="00136D82" w:rsidRDefault="00136D82" w:rsidP="00E33D92">
      <w:r>
        <w:separator/>
      </w:r>
    </w:p>
  </w:endnote>
  <w:endnote w:type="continuationSeparator" w:id="0">
    <w:p w14:paraId="1ECDCCC3" w14:textId="77777777" w:rsidR="00136D82" w:rsidRDefault="00136D82" w:rsidP="00E3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9C282" w14:textId="77777777" w:rsidR="00136D82" w:rsidRDefault="00136D82" w:rsidP="00E33D92">
      <w:r>
        <w:separator/>
      </w:r>
    </w:p>
  </w:footnote>
  <w:footnote w:type="continuationSeparator" w:id="0">
    <w:p w14:paraId="7FD4262B" w14:textId="77777777" w:rsidR="00136D82" w:rsidRDefault="00136D82" w:rsidP="00E3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59930595"/>
      <w:docPartObj>
        <w:docPartGallery w:val="Page Numbers (Top of Page)"/>
        <w:docPartUnique/>
      </w:docPartObj>
    </w:sdtPr>
    <w:sdtEndPr>
      <w:rPr>
        <w:b/>
        <w:bCs/>
        <w:noProof/>
        <w:color w:val="auto"/>
        <w:spacing w:val="0"/>
      </w:rPr>
    </w:sdtEndPr>
    <w:sdtContent>
      <w:p w14:paraId="5238CFF6" w14:textId="52AD6260" w:rsidR="00E33D92" w:rsidRDefault="00E33D92">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 xml:space="preserve">HPC Minutes </w:t>
        </w:r>
      </w:p>
      <w:p w14:paraId="5B0B8FBB" w14:textId="59D32E8F" w:rsidR="00E33D92" w:rsidRDefault="00776912">
        <w:pPr>
          <w:pStyle w:val="Header"/>
          <w:pBdr>
            <w:bottom w:val="single" w:sz="4" w:space="1" w:color="D9D9D9" w:themeColor="background1" w:themeShade="D9"/>
          </w:pBdr>
          <w:jc w:val="right"/>
          <w:rPr>
            <w:color w:val="7F7F7F" w:themeColor="background1" w:themeShade="7F"/>
            <w:spacing w:val="60"/>
          </w:rPr>
        </w:pPr>
        <w:r>
          <w:rPr>
            <w:color w:val="7F7F7F" w:themeColor="background1" w:themeShade="7F"/>
            <w:spacing w:val="60"/>
          </w:rPr>
          <w:t>June 4</w:t>
        </w:r>
        <w:r w:rsidR="001963D1">
          <w:rPr>
            <w:color w:val="7F7F7F" w:themeColor="background1" w:themeShade="7F"/>
            <w:spacing w:val="60"/>
          </w:rPr>
          <w:t>,</w:t>
        </w:r>
        <w:r w:rsidR="0006712E">
          <w:rPr>
            <w:color w:val="7F7F7F" w:themeColor="background1" w:themeShade="7F"/>
            <w:spacing w:val="60"/>
          </w:rPr>
          <w:t xml:space="preserve"> </w:t>
        </w:r>
        <w:r w:rsidR="00E33D92">
          <w:rPr>
            <w:color w:val="7F7F7F" w:themeColor="background1" w:themeShade="7F"/>
            <w:spacing w:val="60"/>
          </w:rPr>
          <w:t>202</w:t>
        </w:r>
        <w:r w:rsidR="00923256">
          <w:rPr>
            <w:color w:val="7F7F7F" w:themeColor="background1" w:themeShade="7F"/>
            <w:spacing w:val="60"/>
          </w:rPr>
          <w:t>5</w:t>
        </w:r>
      </w:p>
      <w:p w14:paraId="0EBBD950" w14:textId="437743B7" w:rsidR="00E33D92" w:rsidRDefault="00E33D9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0CDB941" w14:textId="77777777" w:rsidR="00E33D92" w:rsidRDefault="00E3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692B"/>
    <w:multiLevelType w:val="hybridMultilevel"/>
    <w:tmpl w:val="C4D4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648F4"/>
    <w:multiLevelType w:val="hybridMultilevel"/>
    <w:tmpl w:val="48AEB318"/>
    <w:lvl w:ilvl="0" w:tplc="8BC0D7D6">
      <w:start w:val="1"/>
      <w:numFmt w:val="upperRoman"/>
      <w:lvlText w:val="%1."/>
      <w:lvlJc w:val="left"/>
      <w:pPr>
        <w:ind w:left="960" w:hanging="524"/>
        <w:jc w:val="right"/>
      </w:pPr>
      <w:rPr>
        <w:rFonts w:ascii="Tahoma" w:eastAsia="Tahoma" w:hAnsi="Tahoma" w:cs="Tahoma" w:hint="default"/>
        <w:spacing w:val="-4"/>
        <w:w w:val="100"/>
        <w:sz w:val="24"/>
        <w:szCs w:val="24"/>
        <w:lang w:val="en-US" w:eastAsia="en-US" w:bidi="en-US"/>
      </w:rPr>
    </w:lvl>
    <w:lvl w:ilvl="1" w:tplc="BB58BAC4">
      <w:start w:val="1"/>
      <w:numFmt w:val="upperLetter"/>
      <w:lvlText w:val="%2."/>
      <w:lvlJc w:val="left"/>
      <w:pPr>
        <w:ind w:left="1320" w:hanging="360"/>
      </w:pPr>
      <w:rPr>
        <w:rFonts w:ascii="Tahoma" w:eastAsia="Tahoma" w:hAnsi="Tahoma" w:cs="Tahoma" w:hint="default"/>
        <w:spacing w:val="-8"/>
        <w:w w:val="100"/>
        <w:sz w:val="24"/>
        <w:szCs w:val="24"/>
        <w:lang w:val="en-US" w:eastAsia="en-US" w:bidi="en-US"/>
      </w:rPr>
    </w:lvl>
    <w:lvl w:ilvl="2" w:tplc="90D82E08">
      <w:start w:val="1"/>
      <w:numFmt w:val="lowerLetter"/>
      <w:lvlText w:val="%3."/>
      <w:lvlJc w:val="left"/>
      <w:pPr>
        <w:ind w:left="2040" w:hanging="360"/>
      </w:pPr>
      <w:rPr>
        <w:rFonts w:ascii="Tahoma" w:eastAsia="Tahoma" w:hAnsi="Tahoma" w:cs="Tahoma" w:hint="default"/>
        <w:spacing w:val="-2"/>
        <w:w w:val="100"/>
        <w:sz w:val="24"/>
        <w:szCs w:val="24"/>
        <w:lang w:val="en-US" w:eastAsia="en-US" w:bidi="en-US"/>
      </w:rPr>
    </w:lvl>
    <w:lvl w:ilvl="3" w:tplc="74821ACC">
      <w:start w:val="1"/>
      <w:numFmt w:val="lowerRoman"/>
      <w:lvlText w:val="%4."/>
      <w:lvlJc w:val="left"/>
      <w:pPr>
        <w:ind w:left="2761" w:hanging="308"/>
      </w:pPr>
      <w:rPr>
        <w:rFonts w:ascii="Tahoma" w:eastAsia="Tahoma" w:hAnsi="Tahoma" w:cs="Tahoma" w:hint="default"/>
        <w:spacing w:val="-3"/>
        <w:w w:val="100"/>
        <w:sz w:val="24"/>
        <w:szCs w:val="24"/>
        <w:lang w:val="en-US" w:eastAsia="en-US" w:bidi="en-US"/>
      </w:rPr>
    </w:lvl>
    <w:lvl w:ilvl="4" w:tplc="445E19E0">
      <w:numFmt w:val="bullet"/>
      <w:lvlText w:val="•"/>
      <w:lvlJc w:val="left"/>
      <w:pPr>
        <w:ind w:left="3765" w:hanging="308"/>
      </w:pPr>
      <w:rPr>
        <w:rFonts w:hint="default"/>
        <w:lang w:val="en-US" w:eastAsia="en-US" w:bidi="en-US"/>
      </w:rPr>
    </w:lvl>
    <w:lvl w:ilvl="5" w:tplc="F8A811D2">
      <w:numFmt w:val="bullet"/>
      <w:lvlText w:val="•"/>
      <w:lvlJc w:val="left"/>
      <w:pPr>
        <w:ind w:left="4771" w:hanging="308"/>
      </w:pPr>
      <w:rPr>
        <w:rFonts w:hint="default"/>
        <w:lang w:val="en-US" w:eastAsia="en-US" w:bidi="en-US"/>
      </w:rPr>
    </w:lvl>
    <w:lvl w:ilvl="6" w:tplc="FC9818AA">
      <w:numFmt w:val="bullet"/>
      <w:lvlText w:val="•"/>
      <w:lvlJc w:val="left"/>
      <w:pPr>
        <w:ind w:left="5777" w:hanging="308"/>
      </w:pPr>
      <w:rPr>
        <w:rFonts w:hint="default"/>
        <w:lang w:val="en-US" w:eastAsia="en-US" w:bidi="en-US"/>
      </w:rPr>
    </w:lvl>
    <w:lvl w:ilvl="7" w:tplc="872AFD4A">
      <w:numFmt w:val="bullet"/>
      <w:lvlText w:val="•"/>
      <w:lvlJc w:val="left"/>
      <w:pPr>
        <w:ind w:left="6782" w:hanging="308"/>
      </w:pPr>
      <w:rPr>
        <w:rFonts w:hint="default"/>
        <w:lang w:val="en-US" w:eastAsia="en-US" w:bidi="en-US"/>
      </w:rPr>
    </w:lvl>
    <w:lvl w:ilvl="8" w:tplc="836674D2">
      <w:numFmt w:val="bullet"/>
      <w:lvlText w:val="•"/>
      <w:lvlJc w:val="left"/>
      <w:pPr>
        <w:ind w:left="7788" w:hanging="308"/>
      </w:pPr>
      <w:rPr>
        <w:rFonts w:hint="default"/>
        <w:lang w:val="en-US" w:eastAsia="en-US" w:bidi="en-US"/>
      </w:rPr>
    </w:lvl>
  </w:abstractNum>
  <w:abstractNum w:abstractNumId="2" w15:restartNumberingAfterBreak="0">
    <w:nsid w:val="1DAD3A29"/>
    <w:multiLevelType w:val="hybridMultilevel"/>
    <w:tmpl w:val="BCB61470"/>
    <w:lvl w:ilvl="0" w:tplc="770EB6D2">
      <w:start w:val="1"/>
      <w:numFmt w:val="decimal"/>
      <w:lvlText w:val="%1."/>
      <w:lvlJc w:val="left"/>
      <w:pPr>
        <w:ind w:left="720" w:hanging="360"/>
      </w:pPr>
      <w:rPr>
        <w:rFonts w:hint="default"/>
      </w:rPr>
    </w:lvl>
    <w:lvl w:ilvl="1" w:tplc="448658DA" w:tentative="1">
      <w:start w:val="1"/>
      <w:numFmt w:val="lowerLetter"/>
      <w:lvlText w:val="%2."/>
      <w:lvlJc w:val="left"/>
      <w:pPr>
        <w:ind w:left="1440" w:hanging="360"/>
      </w:pPr>
    </w:lvl>
    <w:lvl w:ilvl="2" w:tplc="22B01D10" w:tentative="1">
      <w:start w:val="1"/>
      <w:numFmt w:val="lowerRoman"/>
      <w:lvlText w:val="%3."/>
      <w:lvlJc w:val="right"/>
      <w:pPr>
        <w:ind w:left="2160" w:hanging="180"/>
      </w:pPr>
    </w:lvl>
    <w:lvl w:ilvl="3" w:tplc="3FC49C92" w:tentative="1">
      <w:start w:val="1"/>
      <w:numFmt w:val="decimal"/>
      <w:lvlText w:val="%4."/>
      <w:lvlJc w:val="left"/>
      <w:pPr>
        <w:ind w:left="2880" w:hanging="360"/>
      </w:pPr>
    </w:lvl>
    <w:lvl w:ilvl="4" w:tplc="13C60A86" w:tentative="1">
      <w:start w:val="1"/>
      <w:numFmt w:val="lowerLetter"/>
      <w:lvlText w:val="%5."/>
      <w:lvlJc w:val="left"/>
      <w:pPr>
        <w:ind w:left="3600" w:hanging="360"/>
      </w:pPr>
    </w:lvl>
    <w:lvl w:ilvl="5" w:tplc="0AD87364" w:tentative="1">
      <w:start w:val="1"/>
      <w:numFmt w:val="lowerRoman"/>
      <w:lvlText w:val="%6."/>
      <w:lvlJc w:val="right"/>
      <w:pPr>
        <w:ind w:left="4320" w:hanging="180"/>
      </w:pPr>
    </w:lvl>
    <w:lvl w:ilvl="6" w:tplc="28964FE0" w:tentative="1">
      <w:start w:val="1"/>
      <w:numFmt w:val="decimal"/>
      <w:lvlText w:val="%7."/>
      <w:lvlJc w:val="left"/>
      <w:pPr>
        <w:ind w:left="5040" w:hanging="360"/>
      </w:pPr>
    </w:lvl>
    <w:lvl w:ilvl="7" w:tplc="B2946E82" w:tentative="1">
      <w:start w:val="1"/>
      <w:numFmt w:val="lowerLetter"/>
      <w:lvlText w:val="%8."/>
      <w:lvlJc w:val="left"/>
      <w:pPr>
        <w:ind w:left="5760" w:hanging="360"/>
      </w:pPr>
    </w:lvl>
    <w:lvl w:ilvl="8" w:tplc="D2C8D4AC" w:tentative="1">
      <w:start w:val="1"/>
      <w:numFmt w:val="lowerRoman"/>
      <w:lvlText w:val="%9."/>
      <w:lvlJc w:val="right"/>
      <w:pPr>
        <w:ind w:left="6480" w:hanging="180"/>
      </w:pPr>
    </w:lvl>
  </w:abstractNum>
  <w:abstractNum w:abstractNumId="3" w15:restartNumberingAfterBreak="0">
    <w:nsid w:val="2F3D7FD9"/>
    <w:multiLevelType w:val="hybridMultilevel"/>
    <w:tmpl w:val="EB2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42981"/>
    <w:multiLevelType w:val="hybridMultilevel"/>
    <w:tmpl w:val="F15840F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11255D8"/>
    <w:multiLevelType w:val="hybridMultilevel"/>
    <w:tmpl w:val="8788D1B2"/>
    <w:lvl w:ilvl="0" w:tplc="1F5A17F8">
      <w:start w:val="1"/>
      <w:numFmt w:val="upperRoman"/>
      <w:lvlText w:val="%1."/>
      <w:lvlJc w:val="left"/>
      <w:pPr>
        <w:ind w:left="1080" w:hanging="720"/>
      </w:pPr>
      <w:rPr>
        <w:rFonts w:ascii="Tahoma" w:eastAsia="Tahoma" w:hAnsi="Tahoma" w:cs="Tahoma" w:hint="default"/>
        <w:spacing w:val="-4"/>
        <w:w w:val="100"/>
        <w:sz w:val="24"/>
        <w:szCs w:val="24"/>
        <w:lang w:val="en-US" w:eastAsia="en-US" w:bidi="en-US"/>
      </w:rPr>
    </w:lvl>
    <w:lvl w:ilvl="1" w:tplc="961A03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B6FB5"/>
    <w:multiLevelType w:val="hybridMultilevel"/>
    <w:tmpl w:val="13D43124"/>
    <w:lvl w:ilvl="0" w:tplc="A24AA2B8">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31D18"/>
    <w:multiLevelType w:val="hybridMultilevel"/>
    <w:tmpl w:val="4F50269E"/>
    <w:lvl w:ilvl="0" w:tplc="09F2FFA0">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531FA7"/>
    <w:multiLevelType w:val="hybridMultilevel"/>
    <w:tmpl w:val="062E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85993"/>
    <w:multiLevelType w:val="hybridMultilevel"/>
    <w:tmpl w:val="84F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97709"/>
    <w:multiLevelType w:val="hybridMultilevel"/>
    <w:tmpl w:val="9ACC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435902">
    <w:abstractNumId w:val="1"/>
  </w:num>
  <w:num w:numId="2" w16cid:durableId="1578125953">
    <w:abstractNumId w:val="5"/>
  </w:num>
  <w:num w:numId="3" w16cid:durableId="1940334857">
    <w:abstractNumId w:val="5"/>
    <w:lvlOverride w:ilvl="0">
      <w:lvl w:ilvl="0" w:tplc="1F5A17F8">
        <w:start w:val="1"/>
        <w:numFmt w:val="lowerLetter"/>
        <w:lvlText w:val="%1."/>
        <w:lvlJc w:val="left"/>
        <w:pPr>
          <w:ind w:left="1368" w:hanging="288"/>
        </w:pPr>
        <w:rPr>
          <w:rFonts w:hint="default"/>
        </w:rPr>
      </w:lvl>
    </w:lvlOverride>
    <w:lvlOverride w:ilvl="1">
      <w:lvl w:ilvl="1" w:tplc="961A03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16cid:durableId="1500731167">
    <w:abstractNumId w:val="5"/>
    <w:lvlOverride w:ilvl="0">
      <w:lvl w:ilvl="0" w:tplc="1F5A17F8">
        <w:start w:val="1"/>
        <w:numFmt w:val="upperRoman"/>
        <w:lvlText w:val="%1."/>
        <w:lvlJc w:val="left"/>
        <w:pPr>
          <w:ind w:left="720" w:hanging="36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841819119">
    <w:abstractNumId w:val="5"/>
    <w:lvlOverride w:ilvl="0">
      <w:lvl w:ilvl="0" w:tplc="1F5A17F8">
        <w:start w:val="1"/>
        <w:numFmt w:val="upperRoman"/>
        <w:lvlText w:val="%1."/>
        <w:lvlJc w:val="left"/>
        <w:pPr>
          <w:ind w:left="1080" w:hanging="720"/>
        </w:pPr>
        <w:rPr>
          <w:rFonts w:ascii="Tahoma" w:eastAsia="Tahoma" w:hAnsi="Tahoma" w:cs="Tahoma" w:hint="default"/>
          <w:spacing w:val="-4"/>
          <w:w w:val="100"/>
          <w:sz w:val="24"/>
          <w:szCs w:val="24"/>
        </w:rPr>
      </w:lvl>
    </w:lvlOverride>
    <w:lvlOverride w:ilvl="1">
      <w:lvl w:ilvl="1" w:tplc="961A0328"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270356049">
    <w:abstractNumId w:val="10"/>
  </w:num>
  <w:num w:numId="7" w16cid:durableId="247688945">
    <w:abstractNumId w:val="7"/>
  </w:num>
  <w:num w:numId="8" w16cid:durableId="1560019031">
    <w:abstractNumId w:val="8"/>
  </w:num>
  <w:num w:numId="9" w16cid:durableId="1439176329">
    <w:abstractNumId w:val="4"/>
  </w:num>
  <w:num w:numId="10" w16cid:durableId="881016421">
    <w:abstractNumId w:val="9"/>
  </w:num>
  <w:num w:numId="11" w16cid:durableId="223151118">
    <w:abstractNumId w:val="6"/>
  </w:num>
  <w:num w:numId="12" w16cid:durableId="2143572972">
    <w:abstractNumId w:val="2"/>
  </w:num>
  <w:num w:numId="13" w16cid:durableId="1698123133">
    <w:abstractNumId w:val="0"/>
  </w:num>
  <w:num w:numId="14" w16cid:durableId="178075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MxMzSzNDU2sTRX0lEKTi0uzszPAykwrQUAnI+cqiwAAAA="/>
  </w:docVars>
  <w:rsids>
    <w:rsidRoot w:val="00D37ED0"/>
    <w:rsid w:val="000010B6"/>
    <w:rsid w:val="000051C9"/>
    <w:rsid w:val="00006B54"/>
    <w:rsid w:val="000118A7"/>
    <w:rsid w:val="00013E7E"/>
    <w:rsid w:val="00014BFB"/>
    <w:rsid w:val="00021E20"/>
    <w:rsid w:val="000223B9"/>
    <w:rsid w:val="00036F98"/>
    <w:rsid w:val="0003787E"/>
    <w:rsid w:val="00040783"/>
    <w:rsid w:val="00042431"/>
    <w:rsid w:val="00045DF7"/>
    <w:rsid w:val="000461D6"/>
    <w:rsid w:val="0004628B"/>
    <w:rsid w:val="00047144"/>
    <w:rsid w:val="00056229"/>
    <w:rsid w:val="000607DF"/>
    <w:rsid w:val="000658FA"/>
    <w:rsid w:val="0006712E"/>
    <w:rsid w:val="0007156E"/>
    <w:rsid w:val="00074D94"/>
    <w:rsid w:val="00074E71"/>
    <w:rsid w:val="00077B57"/>
    <w:rsid w:val="00077DB6"/>
    <w:rsid w:val="0008350B"/>
    <w:rsid w:val="0008595E"/>
    <w:rsid w:val="00087A74"/>
    <w:rsid w:val="00087E92"/>
    <w:rsid w:val="000911C1"/>
    <w:rsid w:val="000954B3"/>
    <w:rsid w:val="000A2ECE"/>
    <w:rsid w:val="000A3AB1"/>
    <w:rsid w:val="000A69E0"/>
    <w:rsid w:val="000A7C62"/>
    <w:rsid w:val="000A7FDC"/>
    <w:rsid w:val="000B12E7"/>
    <w:rsid w:val="000B355B"/>
    <w:rsid w:val="000B4D4B"/>
    <w:rsid w:val="000B75F9"/>
    <w:rsid w:val="000D08B7"/>
    <w:rsid w:val="000D5271"/>
    <w:rsid w:val="000D5D15"/>
    <w:rsid w:val="000E02A2"/>
    <w:rsid w:val="000E6C82"/>
    <w:rsid w:val="000E7467"/>
    <w:rsid w:val="000F2B1D"/>
    <w:rsid w:val="000F3356"/>
    <w:rsid w:val="000F6385"/>
    <w:rsid w:val="000F6AB5"/>
    <w:rsid w:val="000F7306"/>
    <w:rsid w:val="00101648"/>
    <w:rsid w:val="00101780"/>
    <w:rsid w:val="001028E1"/>
    <w:rsid w:val="00103C7F"/>
    <w:rsid w:val="00105F76"/>
    <w:rsid w:val="00112B1D"/>
    <w:rsid w:val="0011564B"/>
    <w:rsid w:val="0011625D"/>
    <w:rsid w:val="00121D14"/>
    <w:rsid w:val="00130383"/>
    <w:rsid w:val="00130670"/>
    <w:rsid w:val="00130B1F"/>
    <w:rsid w:val="001324E7"/>
    <w:rsid w:val="00133702"/>
    <w:rsid w:val="00136D82"/>
    <w:rsid w:val="00141497"/>
    <w:rsid w:val="00143FB2"/>
    <w:rsid w:val="00144703"/>
    <w:rsid w:val="001517A1"/>
    <w:rsid w:val="001530FD"/>
    <w:rsid w:val="00165C67"/>
    <w:rsid w:val="00165F2D"/>
    <w:rsid w:val="001731F3"/>
    <w:rsid w:val="00182696"/>
    <w:rsid w:val="00187D89"/>
    <w:rsid w:val="00194387"/>
    <w:rsid w:val="001963D1"/>
    <w:rsid w:val="00196CB4"/>
    <w:rsid w:val="00197121"/>
    <w:rsid w:val="001A0C8B"/>
    <w:rsid w:val="001A2E7F"/>
    <w:rsid w:val="001B3B62"/>
    <w:rsid w:val="001B4719"/>
    <w:rsid w:val="001B5770"/>
    <w:rsid w:val="001B646D"/>
    <w:rsid w:val="001B7556"/>
    <w:rsid w:val="001C5828"/>
    <w:rsid w:val="001D3E37"/>
    <w:rsid w:val="001D5C07"/>
    <w:rsid w:val="001D72B5"/>
    <w:rsid w:val="001E747E"/>
    <w:rsid w:val="002046F4"/>
    <w:rsid w:val="0021042C"/>
    <w:rsid w:val="00213D79"/>
    <w:rsid w:val="00214B93"/>
    <w:rsid w:val="00215CEF"/>
    <w:rsid w:val="00224602"/>
    <w:rsid w:val="00233A97"/>
    <w:rsid w:val="00235E9B"/>
    <w:rsid w:val="00240A14"/>
    <w:rsid w:val="00243D49"/>
    <w:rsid w:val="00243EE8"/>
    <w:rsid w:val="00244A7A"/>
    <w:rsid w:val="00244AE6"/>
    <w:rsid w:val="0024520D"/>
    <w:rsid w:val="00245341"/>
    <w:rsid w:val="00245B89"/>
    <w:rsid w:val="00255E22"/>
    <w:rsid w:val="00257F71"/>
    <w:rsid w:val="00270BAD"/>
    <w:rsid w:val="0027608F"/>
    <w:rsid w:val="0027710C"/>
    <w:rsid w:val="002810BF"/>
    <w:rsid w:val="002822AB"/>
    <w:rsid w:val="00283444"/>
    <w:rsid w:val="002834EA"/>
    <w:rsid w:val="00286351"/>
    <w:rsid w:val="00287B8E"/>
    <w:rsid w:val="00293871"/>
    <w:rsid w:val="00295336"/>
    <w:rsid w:val="002967C7"/>
    <w:rsid w:val="00296873"/>
    <w:rsid w:val="0029700D"/>
    <w:rsid w:val="002977EE"/>
    <w:rsid w:val="002A12A2"/>
    <w:rsid w:val="002B19E7"/>
    <w:rsid w:val="002B4F3C"/>
    <w:rsid w:val="002C4A12"/>
    <w:rsid w:val="002D05E4"/>
    <w:rsid w:val="002D4EB3"/>
    <w:rsid w:val="002D70E6"/>
    <w:rsid w:val="002F2470"/>
    <w:rsid w:val="002F2DB9"/>
    <w:rsid w:val="002F37B0"/>
    <w:rsid w:val="002F4BDC"/>
    <w:rsid w:val="002F6745"/>
    <w:rsid w:val="002F793C"/>
    <w:rsid w:val="00300D09"/>
    <w:rsid w:val="003027F3"/>
    <w:rsid w:val="003053F1"/>
    <w:rsid w:val="003064D5"/>
    <w:rsid w:val="003069C4"/>
    <w:rsid w:val="00310139"/>
    <w:rsid w:val="00311BD5"/>
    <w:rsid w:val="003141D2"/>
    <w:rsid w:val="00321C0B"/>
    <w:rsid w:val="00322985"/>
    <w:rsid w:val="003240DB"/>
    <w:rsid w:val="003303B2"/>
    <w:rsid w:val="0033342A"/>
    <w:rsid w:val="00336A7B"/>
    <w:rsid w:val="00337BEF"/>
    <w:rsid w:val="00341ACD"/>
    <w:rsid w:val="00342580"/>
    <w:rsid w:val="00343EC0"/>
    <w:rsid w:val="00344BF9"/>
    <w:rsid w:val="00346C31"/>
    <w:rsid w:val="0035117A"/>
    <w:rsid w:val="00356D2C"/>
    <w:rsid w:val="0035763E"/>
    <w:rsid w:val="003633AB"/>
    <w:rsid w:val="003653A9"/>
    <w:rsid w:val="00365466"/>
    <w:rsid w:val="00366305"/>
    <w:rsid w:val="00371306"/>
    <w:rsid w:val="003715D5"/>
    <w:rsid w:val="00376B33"/>
    <w:rsid w:val="00382859"/>
    <w:rsid w:val="00384CBC"/>
    <w:rsid w:val="00387491"/>
    <w:rsid w:val="00387850"/>
    <w:rsid w:val="003952D0"/>
    <w:rsid w:val="003968AB"/>
    <w:rsid w:val="00396F34"/>
    <w:rsid w:val="00397447"/>
    <w:rsid w:val="003A037C"/>
    <w:rsid w:val="003A1065"/>
    <w:rsid w:val="003A555C"/>
    <w:rsid w:val="003A76BA"/>
    <w:rsid w:val="003B29A0"/>
    <w:rsid w:val="003B4539"/>
    <w:rsid w:val="003B45BD"/>
    <w:rsid w:val="003B6F90"/>
    <w:rsid w:val="003D02B4"/>
    <w:rsid w:val="003D1D9F"/>
    <w:rsid w:val="003D3705"/>
    <w:rsid w:val="003D76C0"/>
    <w:rsid w:val="003E0A63"/>
    <w:rsid w:val="003E184D"/>
    <w:rsid w:val="003E18AD"/>
    <w:rsid w:val="003E19F3"/>
    <w:rsid w:val="003E3A4D"/>
    <w:rsid w:val="003E5AC2"/>
    <w:rsid w:val="003E6057"/>
    <w:rsid w:val="003F114A"/>
    <w:rsid w:val="003F194B"/>
    <w:rsid w:val="003F33D7"/>
    <w:rsid w:val="003F6BFD"/>
    <w:rsid w:val="00400557"/>
    <w:rsid w:val="00401955"/>
    <w:rsid w:val="0040291B"/>
    <w:rsid w:val="00404500"/>
    <w:rsid w:val="004057AE"/>
    <w:rsid w:val="00406066"/>
    <w:rsid w:val="00413AEE"/>
    <w:rsid w:val="004142C3"/>
    <w:rsid w:val="00414A1E"/>
    <w:rsid w:val="004202E8"/>
    <w:rsid w:val="00420C3F"/>
    <w:rsid w:val="004212CC"/>
    <w:rsid w:val="00423636"/>
    <w:rsid w:val="004270F3"/>
    <w:rsid w:val="00431336"/>
    <w:rsid w:val="00431C27"/>
    <w:rsid w:val="0043327C"/>
    <w:rsid w:val="0043501F"/>
    <w:rsid w:val="00436048"/>
    <w:rsid w:val="00436FD6"/>
    <w:rsid w:val="004375AF"/>
    <w:rsid w:val="00441407"/>
    <w:rsid w:val="004433EB"/>
    <w:rsid w:val="0044517F"/>
    <w:rsid w:val="004512C3"/>
    <w:rsid w:val="00452B98"/>
    <w:rsid w:val="00453C2B"/>
    <w:rsid w:val="004556D6"/>
    <w:rsid w:val="00456328"/>
    <w:rsid w:val="00461A88"/>
    <w:rsid w:val="0047046A"/>
    <w:rsid w:val="00473957"/>
    <w:rsid w:val="004739F9"/>
    <w:rsid w:val="00476839"/>
    <w:rsid w:val="00477F1B"/>
    <w:rsid w:val="004802A8"/>
    <w:rsid w:val="00481C69"/>
    <w:rsid w:val="004868ED"/>
    <w:rsid w:val="00491BD8"/>
    <w:rsid w:val="004962A2"/>
    <w:rsid w:val="00496660"/>
    <w:rsid w:val="004A01BC"/>
    <w:rsid w:val="004A10B3"/>
    <w:rsid w:val="004A74DC"/>
    <w:rsid w:val="004B0A90"/>
    <w:rsid w:val="004B1B17"/>
    <w:rsid w:val="004B597A"/>
    <w:rsid w:val="004C0230"/>
    <w:rsid w:val="004C1A5D"/>
    <w:rsid w:val="004D336D"/>
    <w:rsid w:val="004E0A73"/>
    <w:rsid w:val="004E17F1"/>
    <w:rsid w:val="004E4070"/>
    <w:rsid w:val="004E4108"/>
    <w:rsid w:val="004E59F9"/>
    <w:rsid w:val="004F4B29"/>
    <w:rsid w:val="004F5AEB"/>
    <w:rsid w:val="0050033D"/>
    <w:rsid w:val="00505590"/>
    <w:rsid w:val="00507E3A"/>
    <w:rsid w:val="00510607"/>
    <w:rsid w:val="00512372"/>
    <w:rsid w:val="005125C1"/>
    <w:rsid w:val="00520327"/>
    <w:rsid w:val="00520D34"/>
    <w:rsid w:val="00526661"/>
    <w:rsid w:val="00530861"/>
    <w:rsid w:val="00530B64"/>
    <w:rsid w:val="00533944"/>
    <w:rsid w:val="00537974"/>
    <w:rsid w:val="00537A94"/>
    <w:rsid w:val="00541E77"/>
    <w:rsid w:val="00556048"/>
    <w:rsid w:val="0055723B"/>
    <w:rsid w:val="00561238"/>
    <w:rsid w:val="005629A3"/>
    <w:rsid w:val="005647AA"/>
    <w:rsid w:val="00567B3D"/>
    <w:rsid w:val="0057184E"/>
    <w:rsid w:val="00572944"/>
    <w:rsid w:val="00581F58"/>
    <w:rsid w:val="00593F36"/>
    <w:rsid w:val="00596BB4"/>
    <w:rsid w:val="005974E0"/>
    <w:rsid w:val="005A59EF"/>
    <w:rsid w:val="005B056D"/>
    <w:rsid w:val="005B0F64"/>
    <w:rsid w:val="005B3E6A"/>
    <w:rsid w:val="005B41F7"/>
    <w:rsid w:val="005B70C3"/>
    <w:rsid w:val="005B7911"/>
    <w:rsid w:val="005C60A2"/>
    <w:rsid w:val="005D13A0"/>
    <w:rsid w:val="005D1D5C"/>
    <w:rsid w:val="005E19E0"/>
    <w:rsid w:val="005E349C"/>
    <w:rsid w:val="005E6DA1"/>
    <w:rsid w:val="005E7074"/>
    <w:rsid w:val="005F1BF7"/>
    <w:rsid w:val="005F3083"/>
    <w:rsid w:val="005F3AF9"/>
    <w:rsid w:val="005F3DC8"/>
    <w:rsid w:val="005F5104"/>
    <w:rsid w:val="005F641E"/>
    <w:rsid w:val="005F71EB"/>
    <w:rsid w:val="005F7EA5"/>
    <w:rsid w:val="00601657"/>
    <w:rsid w:val="006042E8"/>
    <w:rsid w:val="0060436C"/>
    <w:rsid w:val="006110FE"/>
    <w:rsid w:val="006155F7"/>
    <w:rsid w:val="00623229"/>
    <w:rsid w:val="006318B6"/>
    <w:rsid w:val="00631C30"/>
    <w:rsid w:val="0063408C"/>
    <w:rsid w:val="00636544"/>
    <w:rsid w:val="0064198E"/>
    <w:rsid w:val="00642648"/>
    <w:rsid w:val="006505E0"/>
    <w:rsid w:val="0065307E"/>
    <w:rsid w:val="00654A1B"/>
    <w:rsid w:val="00666C78"/>
    <w:rsid w:val="006673F4"/>
    <w:rsid w:val="00667A36"/>
    <w:rsid w:val="00667EDF"/>
    <w:rsid w:val="006709CC"/>
    <w:rsid w:val="00673107"/>
    <w:rsid w:val="00674E0F"/>
    <w:rsid w:val="006773B9"/>
    <w:rsid w:val="006868A4"/>
    <w:rsid w:val="00687BF0"/>
    <w:rsid w:val="006979A7"/>
    <w:rsid w:val="006A3ECE"/>
    <w:rsid w:val="006A5DDB"/>
    <w:rsid w:val="006B0115"/>
    <w:rsid w:val="006B370F"/>
    <w:rsid w:val="006C0E73"/>
    <w:rsid w:val="006C184E"/>
    <w:rsid w:val="006C4963"/>
    <w:rsid w:val="006C63EE"/>
    <w:rsid w:val="006C76F4"/>
    <w:rsid w:val="006D034E"/>
    <w:rsid w:val="006D2636"/>
    <w:rsid w:val="006D45EF"/>
    <w:rsid w:val="006E1849"/>
    <w:rsid w:val="006E31FE"/>
    <w:rsid w:val="006E5D09"/>
    <w:rsid w:val="006E743B"/>
    <w:rsid w:val="006E7C12"/>
    <w:rsid w:val="006F273E"/>
    <w:rsid w:val="006F374D"/>
    <w:rsid w:val="00701C56"/>
    <w:rsid w:val="00701CAE"/>
    <w:rsid w:val="00702769"/>
    <w:rsid w:val="0070283D"/>
    <w:rsid w:val="007211E1"/>
    <w:rsid w:val="00722056"/>
    <w:rsid w:val="00723AC3"/>
    <w:rsid w:val="00752F1B"/>
    <w:rsid w:val="00756C4F"/>
    <w:rsid w:val="00762098"/>
    <w:rsid w:val="007656CD"/>
    <w:rsid w:val="00766155"/>
    <w:rsid w:val="00770339"/>
    <w:rsid w:val="00773189"/>
    <w:rsid w:val="00776912"/>
    <w:rsid w:val="00776B7C"/>
    <w:rsid w:val="00780240"/>
    <w:rsid w:val="007816B8"/>
    <w:rsid w:val="007819D9"/>
    <w:rsid w:val="007928B8"/>
    <w:rsid w:val="00794139"/>
    <w:rsid w:val="007A0F0A"/>
    <w:rsid w:val="007B48C0"/>
    <w:rsid w:val="007B5247"/>
    <w:rsid w:val="007C1726"/>
    <w:rsid w:val="007C2A81"/>
    <w:rsid w:val="007C5A48"/>
    <w:rsid w:val="007D58E1"/>
    <w:rsid w:val="007E63B9"/>
    <w:rsid w:val="007E6951"/>
    <w:rsid w:val="007F1157"/>
    <w:rsid w:val="007F1870"/>
    <w:rsid w:val="007F309D"/>
    <w:rsid w:val="007F3EC4"/>
    <w:rsid w:val="007F4734"/>
    <w:rsid w:val="008009FD"/>
    <w:rsid w:val="008063B4"/>
    <w:rsid w:val="008066EC"/>
    <w:rsid w:val="0080674D"/>
    <w:rsid w:val="008138A0"/>
    <w:rsid w:val="00815726"/>
    <w:rsid w:val="00815A3C"/>
    <w:rsid w:val="00823534"/>
    <w:rsid w:val="008237B2"/>
    <w:rsid w:val="0082600F"/>
    <w:rsid w:val="00831729"/>
    <w:rsid w:val="008341DA"/>
    <w:rsid w:val="00834DB7"/>
    <w:rsid w:val="008409E2"/>
    <w:rsid w:val="00840D95"/>
    <w:rsid w:val="00844631"/>
    <w:rsid w:val="00845CCA"/>
    <w:rsid w:val="008514F5"/>
    <w:rsid w:val="00852522"/>
    <w:rsid w:val="00853C84"/>
    <w:rsid w:val="00857D3A"/>
    <w:rsid w:val="00862A0D"/>
    <w:rsid w:val="00864D20"/>
    <w:rsid w:val="00867D75"/>
    <w:rsid w:val="00867FDD"/>
    <w:rsid w:val="008766BE"/>
    <w:rsid w:val="008814B1"/>
    <w:rsid w:val="00881A25"/>
    <w:rsid w:val="00884ABB"/>
    <w:rsid w:val="00894A6E"/>
    <w:rsid w:val="008966DF"/>
    <w:rsid w:val="00897EE2"/>
    <w:rsid w:val="008A1703"/>
    <w:rsid w:val="008A2321"/>
    <w:rsid w:val="008B10A6"/>
    <w:rsid w:val="008B5CEC"/>
    <w:rsid w:val="008C4DA0"/>
    <w:rsid w:val="008C78BA"/>
    <w:rsid w:val="008D0FC5"/>
    <w:rsid w:val="008D24B0"/>
    <w:rsid w:val="008D4142"/>
    <w:rsid w:val="008D59AC"/>
    <w:rsid w:val="008D5FDC"/>
    <w:rsid w:val="008E0023"/>
    <w:rsid w:val="008E1308"/>
    <w:rsid w:val="008E676C"/>
    <w:rsid w:val="008F3F2C"/>
    <w:rsid w:val="008F440C"/>
    <w:rsid w:val="008F57D8"/>
    <w:rsid w:val="00902105"/>
    <w:rsid w:val="009060B9"/>
    <w:rsid w:val="009067AA"/>
    <w:rsid w:val="00906A17"/>
    <w:rsid w:val="0090774A"/>
    <w:rsid w:val="00910E44"/>
    <w:rsid w:val="00913EB1"/>
    <w:rsid w:val="009142F7"/>
    <w:rsid w:val="00916570"/>
    <w:rsid w:val="009170DD"/>
    <w:rsid w:val="00917C86"/>
    <w:rsid w:val="00920AF5"/>
    <w:rsid w:val="00920D3C"/>
    <w:rsid w:val="00923256"/>
    <w:rsid w:val="009249F6"/>
    <w:rsid w:val="00926331"/>
    <w:rsid w:val="00930162"/>
    <w:rsid w:val="00930591"/>
    <w:rsid w:val="009413F1"/>
    <w:rsid w:val="00941B4D"/>
    <w:rsid w:val="00942351"/>
    <w:rsid w:val="00944851"/>
    <w:rsid w:val="00944A7F"/>
    <w:rsid w:val="00945171"/>
    <w:rsid w:val="00947658"/>
    <w:rsid w:val="0095591C"/>
    <w:rsid w:val="009614B1"/>
    <w:rsid w:val="00962F8F"/>
    <w:rsid w:val="00964F0B"/>
    <w:rsid w:val="00966C0E"/>
    <w:rsid w:val="00972606"/>
    <w:rsid w:val="00974014"/>
    <w:rsid w:val="009742F2"/>
    <w:rsid w:val="009761CA"/>
    <w:rsid w:val="009822E2"/>
    <w:rsid w:val="009840BC"/>
    <w:rsid w:val="009843FB"/>
    <w:rsid w:val="0098483D"/>
    <w:rsid w:val="00986808"/>
    <w:rsid w:val="00993850"/>
    <w:rsid w:val="009A14BF"/>
    <w:rsid w:val="009A36D5"/>
    <w:rsid w:val="009A6D3B"/>
    <w:rsid w:val="009B0909"/>
    <w:rsid w:val="009B36B8"/>
    <w:rsid w:val="009B6324"/>
    <w:rsid w:val="009C2F6E"/>
    <w:rsid w:val="009C5ABD"/>
    <w:rsid w:val="009D0FAA"/>
    <w:rsid w:val="009D2966"/>
    <w:rsid w:val="009F4522"/>
    <w:rsid w:val="009F4EE7"/>
    <w:rsid w:val="009F5629"/>
    <w:rsid w:val="00A001B9"/>
    <w:rsid w:val="00A1043B"/>
    <w:rsid w:val="00A10899"/>
    <w:rsid w:val="00A11C9A"/>
    <w:rsid w:val="00A14398"/>
    <w:rsid w:val="00A22116"/>
    <w:rsid w:val="00A2249E"/>
    <w:rsid w:val="00A25DF0"/>
    <w:rsid w:val="00A25E91"/>
    <w:rsid w:val="00A267C1"/>
    <w:rsid w:val="00A31A92"/>
    <w:rsid w:val="00A40362"/>
    <w:rsid w:val="00A40A0F"/>
    <w:rsid w:val="00A43199"/>
    <w:rsid w:val="00A4771D"/>
    <w:rsid w:val="00A57230"/>
    <w:rsid w:val="00A57818"/>
    <w:rsid w:val="00A57E41"/>
    <w:rsid w:val="00A63E61"/>
    <w:rsid w:val="00A64002"/>
    <w:rsid w:val="00A65178"/>
    <w:rsid w:val="00A657F0"/>
    <w:rsid w:val="00A65961"/>
    <w:rsid w:val="00A70DF5"/>
    <w:rsid w:val="00A71975"/>
    <w:rsid w:val="00A7207C"/>
    <w:rsid w:val="00A77D4D"/>
    <w:rsid w:val="00A83949"/>
    <w:rsid w:val="00A84401"/>
    <w:rsid w:val="00A873D5"/>
    <w:rsid w:val="00A906B0"/>
    <w:rsid w:val="00A90DDA"/>
    <w:rsid w:val="00A920CF"/>
    <w:rsid w:val="00A95305"/>
    <w:rsid w:val="00AA0D2F"/>
    <w:rsid w:val="00AA14F6"/>
    <w:rsid w:val="00AA1D6F"/>
    <w:rsid w:val="00AA3315"/>
    <w:rsid w:val="00AB0444"/>
    <w:rsid w:val="00AB3A30"/>
    <w:rsid w:val="00AC0EA8"/>
    <w:rsid w:val="00AC7FB3"/>
    <w:rsid w:val="00AD148E"/>
    <w:rsid w:val="00AD1959"/>
    <w:rsid w:val="00AD2A8E"/>
    <w:rsid w:val="00AD3D75"/>
    <w:rsid w:val="00AD4FA5"/>
    <w:rsid w:val="00AE20D9"/>
    <w:rsid w:val="00AE28BA"/>
    <w:rsid w:val="00AE69E2"/>
    <w:rsid w:val="00AF0239"/>
    <w:rsid w:val="00AF1538"/>
    <w:rsid w:val="00AF1DA1"/>
    <w:rsid w:val="00AF4099"/>
    <w:rsid w:val="00AF72F2"/>
    <w:rsid w:val="00AF7EFC"/>
    <w:rsid w:val="00B03362"/>
    <w:rsid w:val="00B12B37"/>
    <w:rsid w:val="00B132E3"/>
    <w:rsid w:val="00B157FB"/>
    <w:rsid w:val="00B17388"/>
    <w:rsid w:val="00B226CC"/>
    <w:rsid w:val="00B23E99"/>
    <w:rsid w:val="00B250CE"/>
    <w:rsid w:val="00B26AAE"/>
    <w:rsid w:val="00B36CDC"/>
    <w:rsid w:val="00B370C5"/>
    <w:rsid w:val="00B3753B"/>
    <w:rsid w:val="00B52B49"/>
    <w:rsid w:val="00B54163"/>
    <w:rsid w:val="00B607FB"/>
    <w:rsid w:val="00B62425"/>
    <w:rsid w:val="00B6435B"/>
    <w:rsid w:val="00B67996"/>
    <w:rsid w:val="00B72C74"/>
    <w:rsid w:val="00B757F3"/>
    <w:rsid w:val="00B75CC5"/>
    <w:rsid w:val="00B92523"/>
    <w:rsid w:val="00B97CFF"/>
    <w:rsid w:val="00BA173C"/>
    <w:rsid w:val="00BA3779"/>
    <w:rsid w:val="00BA7EB7"/>
    <w:rsid w:val="00BB2375"/>
    <w:rsid w:val="00BB44E1"/>
    <w:rsid w:val="00BB673C"/>
    <w:rsid w:val="00BB7862"/>
    <w:rsid w:val="00BC1C66"/>
    <w:rsid w:val="00BC1F5B"/>
    <w:rsid w:val="00BC2275"/>
    <w:rsid w:val="00BC3448"/>
    <w:rsid w:val="00BD1316"/>
    <w:rsid w:val="00BE1067"/>
    <w:rsid w:val="00BE4562"/>
    <w:rsid w:val="00BE4828"/>
    <w:rsid w:val="00BF35BA"/>
    <w:rsid w:val="00BF5FEF"/>
    <w:rsid w:val="00C000A6"/>
    <w:rsid w:val="00C049E2"/>
    <w:rsid w:val="00C07D56"/>
    <w:rsid w:val="00C10B14"/>
    <w:rsid w:val="00C10FFF"/>
    <w:rsid w:val="00C11216"/>
    <w:rsid w:val="00C119C3"/>
    <w:rsid w:val="00C145EA"/>
    <w:rsid w:val="00C1723F"/>
    <w:rsid w:val="00C23DDB"/>
    <w:rsid w:val="00C24DE2"/>
    <w:rsid w:val="00C3234E"/>
    <w:rsid w:val="00C34CD0"/>
    <w:rsid w:val="00C41E23"/>
    <w:rsid w:val="00C46706"/>
    <w:rsid w:val="00C47168"/>
    <w:rsid w:val="00C5162E"/>
    <w:rsid w:val="00C516B7"/>
    <w:rsid w:val="00C54B9F"/>
    <w:rsid w:val="00C55F31"/>
    <w:rsid w:val="00C562E6"/>
    <w:rsid w:val="00C56C8C"/>
    <w:rsid w:val="00C57CD4"/>
    <w:rsid w:val="00C633B9"/>
    <w:rsid w:val="00C659B5"/>
    <w:rsid w:val="00C65BF5"/>
    <w:rsid w:val="00C76B6E"/>
    <w:rsid w:val="00C8002A"/>
    <w:rsid w:val="00C83009"/>
    <w:rsid w:val="00C83380"/>
    <w:rsid w:val="00C86986"/>
    <w:rsid w:val="00C950C3"/>
    <w:rsid w:val="00CA443F"/>
    <w:rsid w:val="00CB0549"/>
    <w:rsid w:val="00CB07D0"/>
    <w:rsid w:val="00CB4F17"/>
    <w:rsid w:val="00CB6A50"/>
    <w:rsid w:val="00CB6F59"/>
    <w:rsid w:val="00CC0EA6"/>
    <w:rsid w:val="00CD0EA4"/>
    <w:rsid w:val="00CD1947"/>
    <w:rsid w:val="00CE1E31"/>
    <w:rsid w:val="00CE7F93"/>
    <w:rsid w:val="00CF3FF1"/>
    <w:rsid w:val="00D00C22"/>
    <w:rsid w:val="00D0422B"/>
    <w:rsid w:val="00D04C82"/>
    <w:rsid w:val="00D05193"/>
    <w:rsid w:val="00D06377"/>
    <w:rsid w:val="00D0653F"/>
    <w:rsid w:val="00D0759B"/>
    <w:rsid w:val="00D13D6C"/>
    <w:rsid w:val="00D142AC"/>
    <w:rsid w:val="00D151E1"/>
    <w:rsid w:val="00D15DD0"/>
    <w:rsid w:val="00D20AA2"/>
    <w:rsid w:val="00D269CA"/>
    <w:rsid w:val="00D33312"/>
    <w:rsid w:val="00D3339F"/>
    <w:rsid w:val="00D34FF3"/>
    <w:rsid w:val="00D35174"/>
    <w:rsid w:val="00D35C1A"/>
    <w:rsid w:val="00D37E85"/>
    <w:rsid w:val="00D37ED0"/>
    <w:rsid w:val="00D41D67"/>
    <w:rsid w:val="00D442ED"/>
    <w:rsid w:val="00D456ED"/>
    <w:rsid w:val="00D47A5D"/>
    <w:rsid w:val="00D47C46"/>
    <w:rsid w:val="00D521B8"/>
    <w:rsid w:val="00D53AE4"/>
    <w:rsid w:val="00D54B9D"/>
    <w:rsid w:val="00D54FEA"/>
    <w:rsid w:val="00D63054"/>
    <w:rsid w:val="00D649CC"/>
    <w:rsid w:val="00D65840"/>
    <w:rsid w:val="00D65ED9"/>
    <w:rsid w:val="00D66FD7"/>
    <w:rsid w:val="00D7322E"/>
    <w:rsid w:val="00D9107C"/>
    <w:rsid w:val="00D93FE2"/>
    <w:rsid w:val="00D945DA"/>
    <w:rsid w:val="00D97853"/>
    <w:rsid w:val="00D97C83"/>
    <w:rsid w:val="00DA1DF6"/>
    <w:rsid w:val="00DA23EC"/>
    <w:rsid w:val="00DA559B"/>
    <w:rsid w:val="00DA6152"/>
    <w:rsid w:val="00DB3259"/>
    <w:rsid w:val="00DB3FCE"/>
    <w:rsid w:val="00DB4901"/>
    <w:rsid w:val="00DB5BAB"/>
    <w:rsid w:val="00DC3612"/>
    <w:rsid w:val="00DC4A80"/>
    <w:rsid w:val="00DD2B3A"/>
    <w:rsid w:val="00DD5D12"/>
    <w:rsid w:val="00DE3687"/>
    <w:rsid w:val="00DF013C"/>
    <w:rsid w:val="00DF5F0E"/>
    <w:rsid w:val="00E03FBB"/>
    <w:rsid w:val="00E04AF2"/>
    <w:rsid w:val="00E0586F"/>
    <w:rsid w:val="00E14451"/>
    <w:rsid w:val="00E20D36"/>
    <w:rsid w:val="00E2227A"/>
    <w:rsid w:val="00E273B3"/>
    <w:rsid w:val="00E3267D"/>
    <w:rsid w:val="00E33787"/>
    <w:rsid w:val="00E3388E"/>
    <w:rsid w:val="00E33D92"/>
    <w:rsid w:val="00E34DCB"/>
    <w:rsid w:val="00E42A4F"/>
    <w:rsid w:val="00E46940"/>
    <w:rsid w:val="00E53868"/>
    <w:rsid w:val="00E55261"/>
    <w:rsid w:val="00E63933"/>
    <w:rsid w:val="00E645A9"/>
    <w:rsid w:val="00E6650F"/>
    <w:rsid w:val="00E676C7"/>
    <w:rsid w:val="00E67EA2"/>
    <w:rsid w:val="00E7016C"/>
    <w:rsid w:val="00E70FE1"/>
    <w:rsid w:val="00E749DC"/>
    <w:rsid w:val="00E749F7"/>
    <w:rsid w:val="00E76F98"/>
    <w:rsid w:val="00E771B1"/>
    <w:rsid w:val="00E77806"/>
    <w:rsid w:val="00E77D6C"/>
    <w:rsid w:val="00E80819"/>
    <w:rsid w:val="00E81524"/>
    <w:rsid w:val="00E83CE3"/>
    <w:rsid w:val="00E84E9D"/>
    <w:rsid w:val="00E861DA"/>
    <w:rsid w:val="00E91E6F"/>
    <w:rsid w:val="00E971E9"/>
    <w:rsid w:val="00E97FAE"/>
    <w:rsid w:val="00EA186D"/>
    <w:rsid w:val="00EA252F"/>
    <w:rsid w:val="00EA2A68"/>
    <w:rsid w:val="00EA5300"/>
    <w:rsid w:val="00EA5AA4"/>
    <w:rsid w:val="00EB0CE0"/>
    <w:rsid w:val="00EB2AD4"/>
    <w:rsid w:val="00EB2F75"/>
    <w:rsid w:val="00EB33AF"/>
    <w:rsid w:val="00EB5408"/>
    <w:rsid w:val="00EB6D1A"/>
    <w:rsid w:val="00EC3C35"/>
    <w:rsid w:val="00EC434C"/>
    <w:rsid w:val="00EC495A"/>
    <w:rsid w:val="00EC784B"/>
    <w:rsid w:val="00ED584D"/>
    <w:rsid w:val="00ED76C8"/>
    <w:rsid w:val="00EE0137"/>
    <w:rsid w:val="00EE15B6"/>
    <w:rsid w:val="00EE26CD"/>
    <w:rsid w:val="00EE3E0B"/>
    <w:rsid w:val="00EE5E7C"/>
    <w:rsid w:val="00EE64E8"/>
    <w:rsid w:val="00EF1878"/>
    <w:rsid w:val="00EF4459"/>
    <w:rsid w:val="00EF545E"/>
    <w:rsid w:val="00F00F3A"/>
    <w:rsid w:val="00F01501"/>
    <w:rsid w:val="00F0163D"/>
    <w:rsid w:val="00F01B20"/>
    <w:rsid w:val="00F02B2B"/>
    <w:rsid w:val="00F0688F"/>
    <w:rsid w:val="00F10DFC"/>
    <w:rsid w:val="00F14D19"/>
    <w:rsid w:val="00F1631F"/>
    <w:rsid w:val="00F2172B"/>
    <w:rsid w:val="00F22F0A"/>
    <w:rsid w:val="00F242D9"/>
    <w:rsid w:val="00F25E36"/>
    <w:rsid w:val="00F31EF6"/>
    <w:rsid w:val="00F32999"/>
    <w:rsid w:val="00F3396C"/>
    <w:rsid w:val="00F3703D"/>
    <w:rsid w:val="00F464BA"/>
    <w:rsid w:val="00F47B11"/>
    <w:rsid w:val="00F53427"/>
    <w:rsid w:val="00F54DCB"/>
    <w:rsid w:val="00F5749A"/>
    <w:rsid w:val="00F60CEC"/>
    <w:rsid w:val="00F62E79"/>
    <w:rsid w:val="00F64E9D"/>
    <w:rsid w:val="00F67985"/>
    <w:rsid w:val="00F81E22"/>
    <w:rsid w:val="00F850B4"/>
    <w:rsid w:val="00F85888"/>
    <w:rsid w:val="00F92052"/>
    <w:rsid w:val="00F93FF4"/>
    <w:rsid w:val="00F94858"/>
    <w:rsid w:val="00F97B61"/>
    <w:rsid w:val="00FA07C0"/>
    <w:rsid w:val="00FA2813"/>
    <w:rsid w:val="00FA564A"/>
    <w:rsid w:val="00FA5E5A"/>
    <w:rsid w:val="00FB173F"/>
    <w:rsid w:val="00FB2BAB"/>
    <w:rsid w:val="00FB42A3"/>
    <w:rsid w:val="00FB47CF"/>
    <w:rsid w:val="00FB773C"/>
    <w:rsid w:val="00FC1F47"/>
    <w:rsid w:val="00FC2800"/>
    <w:rsid w:val="00FC5B21"/>
    <w:rsid w:val="00FC7C15"/>
    <w:rsid w:val="00FC7CAA"/>
    <w:rsid w:val="00FD0348"/>
    <w:rsid w:val="00FD0501"/>
    <w:rsid w:val="00FD19C5"/>
    <w:rsid w:val="00FD5409"/>
    <w:rsid w:val="00FD7E67"/>
    <w:rsid w:val="00FD7F65"/>
    <w:rsid w:val="00FE092C"/>
    <w:rsid w:val="00FE1A2C"/>
    <w:rsid w:val="00FE1FB1"/>
    <w:rsid w:val="00FE4660"/>
    <w:rsid w:val="00FE7C5E"/>
    <w:rsid w:val="00FF0075"/>
    <w:rsid w:val="00FF1233"/>
    <w:rsid w:val="00FF1688"/>
    <w:rsid w:val="00FF1FD9"/>
    <w:rsid w:val="00FF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D9E9"/>
  <w15:docId w15:val="{7E1A3608-B7F0-4BF7-B530-3B01254A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85"/>
    <w:rPr>
      <w:rFonts w:ascii="Tahoma" w:eastAsia="Tahoma" w:hAnsi="Tahoma" w:cs="Tahom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60" w:hanging="360"/>
    </w:pPr>
    <w:rPr>
      <w:sz w:val="24"/>
      <w:szCs w:val="24"/>
    </w:rPr>
  </w:style>
  <w:style w:type="paragraph" w:styleId="ListParagraph">
    <w:name w:val="List Paragraph"/>
    <w:basedOn w:val="Normal"/>
    <w:uiPriority w:val="34"/>
    <w:qFormat/>
    <w:pPr>
      <w:ind w:left="960" w:hanging="360"/>
    </w:pPr>
  </w:style>
  <w:style w:type="paragraph" w:customStyle="1" w:styleId="TableParagraph">
    <w:name w:val="Table Paragraph"/>
    <w:basedOn w:val="Normal"/>
    <w:uiPriority w:val="1"/>
    <w:qFormat/>
  </w:style>
  <w:style w:type="paragraph" w:styleId="Revision">
    <w:name w:val="Revision"/>
    <w:hidden/>
    <w:uiPriority w:val="99"/>
    <w:semiHidden/>
    <w:rsid w:val="005F5104"/>
    <w:pPr>
      <w:widowControl/>
      <w:autoSpaceDE/>
      <w:autoSpaceDN/>
    </w:pPr>
    <w:rPr>
      <w:rFonts w:ascii="Tahoma" w:eastAsia="Tahoma" w:hAnsi="Tahoma" w:cs="Tahoma"/>
      <w:lang w:bidi="en-US"/>
    </w:rPr>
  </w:style>
  <w:style w:type="paragraph" w:styleId="BalloonText">
    <w:name w:val="Balloon Text"/>
    <w:basedOn w:val="Normal"/>
    <w:link w:val="BalloonTextChar"/>
    <w:uiPriority w:val="99"/>
    <w:semiHidden/>
    <w:unhideWhenUsed/>
    <w:rsid w:val="005F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104"/>
    <w:rPr>
      <w:rFonts w:ascii="Segoe UI" w:eastAsia="Tahoma" w:hAnsi="Segoe UI" w:cs="Segoe UI"/>
      <w:sz w:val="18"/>
      <w:szCs w:val="18"/>
      <w:lang w:bidi="en-US"/>
    </w:rPr>
  </w:style>
  <w:style w:type="character" w:styleId="Hyperlink">
    <w:name w:val="Hyperlink"/>
    <w:basedOn w:val="DefaultParagraphFont"/>
    <w:uiPriority w:val="99"/>
    <w:unhideWhenUsed/>
    <w:rsid w:val="005B3E6A"/>
    <w:rPr>
      <w:color w:val="0000FF" w:themeColor="hyperlink"/>
      <w:u w:val="single"/>
    </w:rPr>
  </w:style>
  <w:style w:type="character" w:styleId="UnresolvedMention">
    <w:name w:val="Unresolved Mention"/>
    <w:basedOn w:val="DefaultParagraphFont"/>
    <w:uiPriority w:val="99"/>
    <w:semiHidden/>
    <w:unhideWhenUsed/>
    <w:rsid w:val="005B3E6A"/>
    <w:rPr>
      <w:color w:val="605E5C"/>
      <w:shd w:val="clear" w:color="auto" w:fill="E1DFDD"/>
    </w:rPr>
  </w:style>
  <w:style w:type="paragraph" w:styleId="Header">
    <w:name w:val="header"/>
    <w:basedOn w:val="Normal"/>
    <w:link w:val="HeaderChar"/>
    <w:uiPriority w:val="99"/>
    <w:unhideWhenUsed/>
    <w:rsid w:val="00E33D92"/>
    <w:pPr>
      <w:tabs>
        <w:tab w:val="center" w:pos="4680"/>
        <w:tab w:val="right" w:pos="9360"/>
      </w:tabs>
    </w:pPr>
  </w:style>
  <w:style w:type="character" w:customStyle="1" w:styleId="HeaderChar">
    <w:name w:val="Header Char"/>
    <w:basedOn w:val="DefaultParagraphFont"/>
    <w:link w:val="Header"/>
    <w:uiPriority w:val="99"/>
    <w:rsid w:val="00E33D92"/>
    <w:rPr>
      <w:rFonts w:ascii="Tahoma" w:eastAsia="Tahoma" w:hAnsi="Tahoma" w:cs="Tahoma"/>
      <w:lang w:bidi="en-US"/>
    </w:rPr>
  </w:style>
  <w:style w:type="paragraph" w:styleId="Footer">
    <w:name w:val="footer"/>
    <w:basedOn w:val="Normal"/>
    <w:link w:val="FooterChar"/>
    <w:uiPriority w:val="99"/>
    <w:unhideWhenUsed/>
    <w:rsid w:val="00E33D92"/>
    <w:pPr>
      <w:tabs>
        <w:tab w:val="center" w:pos="4680"/>
        <w:tab w:val="right" w:pos="9360"/>
      </w:tabs>
    </w:pPr>
  </w:style>
  <w:style w:type="character" w:customStyle="1" w:styleId="FooterChar">
    <w:name w:val="Footer Char"/>
    <w:basedOn w:val="DefaultParagraphFont"/>
    <w:link w:val="Footer"/>
    <w:uiPriority w:val="99"/>
    <w:rsid w:val="00E33D92"/>
    <w:rPr>
      <w:rFonts w:ascii="Tahoma" w:eastAsia="Tahoma" w:hAnsi="Tahoma" w:cs="Tahoma"/>
      <w:lang w:bidi="en-US"/>
    </w:rPr>
  </w:style>
  <w:style w:type="character" w:customStyle="1" w:styleId="BodyTextChar">
    <w:name w:val="Body Text Char"/>
    <w:basedOn w:val="DefaultParagraphFont"/>
    <w:link w:val="BodyText"/>
    <w:uiPriority w:val="1"/>
    <w:rsid w:val="00287B8E"/>
    <w:rPr>
      <w:rFonts w:ascii="Tahoma" w:eastAsia="Tahoma" w:hAnsi="Tahoma" w:cs="Tahom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895">
      <w:bodyDiv w:val="1"/>
      <w:marLeft w:val="0"/>
      <w:marRight w:val="0"/>
      <w:marTop w:val="0"/>
      <w:marBottom w:val="0"/>
      <w:divBdr>
        <w:top w:val="none" w:sz="0" w:space="0" w:color="auto"/>
        <w:left w:val="none" w:sz="0" w:space="0" w:color="auto"/>
        <w:bottom w:val="none" w:sz="0" w:space="0" w:color="auto"/>
        <w:right w:val="none" w:sz="0" w:space="0" w:color="auto"/>
      </w:divBdr>
    </w:div>
    <w:div w:id="414519380">
      <w:bodyDiv w:val="1"/>
      <w:marLeft w:val="0"/>
      <w:marRight w:val="0"/>
      <w:marTop w:val="0"/>
      <w:marBottom w:val="0"/>
      <w:divBdr>
        <w:top w:val="none" w:sz="0" w:space="0" w:color="auto"/>
        <w:left w:val="none" w:sz="0" w:space="0" w:color="auto"/>
        <w:bottom w:val="none" w:sz="0" w:space="0" w:color="auto"/>
        <w:right w:val="none" w:sz="0" w:space="0" w:color="auto"/>
      </w:divBdr>
    </w:div>
    <w:div w:id="435563858">
      <w:bodyDiv w:val="1"/>
      <w:marLeft w:val="0"/>
      <w:marRight w:val="0"/>
      <w:marTop w:val="0"/>
      <w:marBottom w:val="0"/>
      <w:divBdr>
        <w:top w:val="none" w:sz="0" w:space="0" w:color="auto"/>
        <w:left w:val="none" w:sz="0" w:space="0" w:color="auto"/>
        <w:bottom w:val="none" w:sz="0" w:space="0" w:color="auto"/>
        <w:right w:val="none" w:sz="0" w:space="0" w:color="auto"/>
      </w:divBdr>
    </w:div>
    <w:div w:id="706569968">
      <w:bodyDiv w:val="1"/>
      <w:marLeft w:val="0"/>
      <w:marRight w:val="0"/>
      <w:marTop w:val="0"/>
      <w:marBottom w:val="0"/>
      <w:divBdr>
        <w:top w:val="none" w:sz="0" w:space="0" w:color="auto"/>
        <w:left w:val="none" w:sz="0" w:space="0" w:color="auto"/>
        <w:bottom w:val="none" w:sz="0" w:space="0" w:color="auto"/>
        <w:right w:val="none" w:sz="0" w:space="0" w:color="auto"/>
      </w:divBdr>
    </w:div>
    <w:div w:id="729693067">
      <w:bodyDiv w:val="1"/>
      <w:marLeft w:val="0"/>
      <w:marRight w:val="0"/>
      <w:marTop w:val="0"/>
      <w:marBottom w:val="0"/>
      <w:divBdr>
        <w:top w:val="none" w:sz="0" w:space="0" w:color="auto"/>
        <w:left w:val="none" w:sz="0" w:space="0" w:color="auto"/>
        <w:bottom w:val="none" w:sz="0" w:space="0" w:color="auto"/>
        <w:right w:val="none" w:sz="0" w:space="0" w:color="auto"/>
      </w:divBdr>
      <w:divsChild>
        <w:div w:id="681131280">
          <w:marLeft w:val="0"/>
          <w:marRight w:val="0"/>
          <w:marTop w:val="0"/>
          <w:marBottom w:val="0"/>
          <w:divBdr>
            <w:top w:val="none" w:sz="0" w:space="0" w:color="auto"/>
            <w:left w:val="none" w:sz="0" w:space="0" w:color="auto"/>
            <w:bottom w:val="none" w:sz="0" w:space="0" w:color="auto"/>
            <w:right w:val="none" w:sz="0" w:space="0" w:color="auto"/>
          </w:divBdr>
          <w:divsChild>
            <w:div w:id="1522275871">
              <w:marLeft w:val="0"/>
              <w:marRight w:val="0"/>
              <w:marTop w:val="0"/>
              <w:marBottom w:val="0"/>
              <w:divBdr>
                <w:top w:val="none" w:sz="0" w:space="0" w:color="auto"/>
                <w:left w:val="none" w:sz="0" w:space="0" w:color="auto"/>
                <w:bottom w:val="none" w:sz="0" w:space="0" w:color="auto"/>
                <w:right w:val="none" w:sz="0" w:space="0" w:color="auto"/>
              </w:divBdr>
              <w:divsChild>
                <w:div w:id="13481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2526">
          <w:marLeft w:val="0"/>
          <w:marRight w:val="0"/>
          <w:marTop w:val="0"/>
          <w:marBottom w:val="0"/>
          <w:divBdr>
            <w:top w:val="none" w:sz="0" w:space="0" w:color="auto"/>
            <w:left w:val="none" w:sz="0" w:space="0" w:color="auto"/>
            <w:bottom w:val="none" w:sz="0" w:space="0" w:color="auto"/>
            <w:right w:val="none" w:sz="0" w:space="0" w:color="auto"/>
          </w:divBdr>
          <w:divsChild>
            <w:div w:id="1142580814">
              <w:marLeft w:val="0"/>
              <w:marRight w:val="0"/>
              <w:marTop w:val="0"/>
              <w:marBottom w:val="0"/>
              <w:divBdr>
                <w:top w:val="none" w:sz="0" w:space="0" w:color="auto"/>
                <w:left w:val="none" w:sz="0" w:space="0" w:color="auto"/>
                <w:bottom w:val="none" w:sz="0" w:space="0" w:color="auto"/>
                <w:right w:val="none" w:sz="0" w:space="0" w:color="auto"/>
              </w:divBdr>
              <w:divsChild>
                <w:div w:id="893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9467">
      <w:bodyDiv w:val="1"/>
      <w:marLeft w:val="0"/>
      <w:marRight w:val="0"/>
      <w:marTop w:val="0"/>
      <w:marBottom w:val="0"/>
      <w:divBdr>
        <w:top w:val="none" w:sz="0" w:space="0" w:color="auto"/>
        <w:left w:val="none" w:sz="0" w:space="0" w:color="auto"/>
        <w:bottom w:val="none" w:sz="0" w:space="0" w:color="auto"/>
        <w:right w:val="none" w:sz="0" w:space="0" w:color="auto"/>
      </w:divBdr>
    </w:div>
    <w:div w:id="1042636047">
      <w:bodyDiv w:val="1"/>
      <w:marLeft w:val="0"/>
      <w:marRight w:val="0"/>
      <w:marTop w:val="0"/>
      <w:marBottom w:val="0"/>
      <w:divBdr>
        <w:top w:val="none" w:sz="0" w:space="0" w:color="auto"/>
        <w:left w:val="none" w:sz="0" w:space="0" w:color="auto"/>
        <w:bottom w:val="none" w:sz="0" w:space="0" w:color="auto"/>
        <w:right w:val="none" w:sz="0" w:space="0" w:color="auto"/>
      </w:divBdr>
    </w:div>
    <w:div w:id="1257518577">
      <w:bodyDiv w:val="1"/>
      <w:marLeft w:val="0"/>
      <w:marRight w:val="0"/>
      <w:marTop w:val="0"/>
      <w:marBottom w:val="0"/>
      <w:divBdr>
        <w:top w:val="none" w:sz="0" w:space="0" w:color="auto"/>
        <w:left w:val="none" w:sz="0" w:space="0" w:color="auto"/>
        <w:bottom w:val="none" w:sz="0" w:space="0" w:color="auto"/>
        <w:right w:val="none" w:sz="0" w:space="0" w:color="auto"/>
      </w:divBdr>
    </w:div>
    <w:div w:id="1554385637">
      <w:bodyDiv w:val="1"/>
      <w:marLeft w:val="0"/>
      <w:marRight w:val="0"/>
      <w:marTop w:val="0"/>
      <w:marBottom w:val="0"/>
      <w:divBdr>
        <w:top w:val="none" w:sz="0" w:space="0" w:color="auto"/>
        <w:left w:val="none" w:sz="0" w:space="0" w:color="auto"/>
        <w:bottom w:val="none" w:sz="0" w:space="0" w:color="auto"/>
        <w:right w:val="none" w:sz="0" w:space="0" w:color="auto"/>
      </w:divBdr>
    </w:div>
    <w:div w:id="1948653010">
      <w:bodyDiv w:val="1"/>
      <w:marLeft w:val="0"/>
      <w:marRight w:val="0"/>
      <w:marTop w:val="0"/>
      <w:marBottom w:val="0"/>
      <w:divBdr>
        <w:top w:val="none" w:sz="0" w:space="0" w:color="auto"/>
        <w:left w:val="none" w:sz="0" w:space="0" w:color="auto"/>
        <w:bottom w:val="none" w:sz="0" w:space="0" w:color="auto"/>
        <w:right w:val="none" w:sz="0" w:space="0" w:color="auto"/>
      </w:divBdr>
    </w:div>
    <w:div w:id="2052226728">
      <w:bodyDiv w:val="1"/>
      <w:marLeft w:val="0"/>
      <w:marRight w:val="0"/>
      <w:marTop w:val="0"/>
      <w:marBottom w:val="0"/>
      <w:divBdr>
        <w:top w:val="none" w:sz="0" w:space="0" w:color="auto"/>
        <w:left w:val="none" w:sz="0" w:space="0" w:color="auto"/>
        <w:bottom w:val="none" w:sz="0" w:space="0" w:color="auto"/>
        <w:right w:val="none" w:sz="0" w:space="0" w:color="auto"/>
      </w:divBdr>
      <w:divsChild>
        <w:div w:id="1750271591">
          <w:marLeft w:val="0"/>
          <w:marRight w:val="0"/>
          <w:marTop w:val="0"/>
          <w:marBottom w:val="0"/>
          <w:divBdr>
            <w:top w:val="none" w:sz="0" w:space="0" w:color="auto"/>
            <w:left w:val="none" w:sz="0" w:space="0" w:color="auto"/>
            <w:bottom w:val="none" w:sz="0" w:space="0" w:color="auto"/>
            <w:right w:val="none" w:sz="0" w:space="0" w:color="auto"/>
          </w:divBdr>
          <w:divsChild>
            <w:div w:id="547496768">
              <w:marLeft w:val="0"/>
              <w:marRight w:val="0"/>
              <w:marTop w:val="0"/>
              <w:marBottom w:val="0"/>
              <w:divBdr>
                <w:top w:val="none" w:sz="0" w:space="0" w:color="auto"/>
                <w:left w:val="none" w:sz="0" w:space="0" w:color="auto"/>
                <w:bottom w:val="none" w:sz="0" w:space="0" w:color="auto"/>
                <w:right w:val="none" w:sz="0" w:space="0" w:color="auto"/>
              </w:divBdr>
              <w:divsChild>
                <w:div w:id="105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1102">
          <w:marLeft w:val="0"/>
          <w:marRight w:val="0"/>
          <w:marTop w:val="0"/>
          <w:marBottom w:val="0"/>
          <w:divBdr>
            <w:top w:val="none" w:sz="0" w:space="0" w:color="auto"/>
            <w:left w:val="none" w:sz="0" w:space="0" w:color="auto"/>
            <w:bottom w:val="none" w:sz="0" w:space="0" w:color="auto"/>
            <w:right w:val="none" w:sz="0" w:space="0" w:color="auto"/>
          </w:divBdr>
          <w:divsChild>
            <w:div w:id="573047826">
              <w:marLeft w:val="0"/>
              <w:marRight w:val="0"/>
              <w:marTop w:val="0"/>
              <w:marBottom w:val="0"/>
              <w:divBdr>
                <w:top w:val="none" w:sz="0" w:space="0" w:color="auto"/>
                <w:left w:val="none" w:sz="0" w:space="0" w:color="auto"/>
                <w:bottom w:val="none" w:sz="0" w:space="0" w:color="auto"/>
                <w:right w:val="none" w:sz="0" w:space="0" w:color="auto"/>
              </w:divBdr>
              <w:divsChild>
                <w:div w:id="904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395519284">
              <w:marLeft w:val="0"/>
              <w:marRight w:val="0"/>
              <w:marTop w:val="0"/>
              <w:marBottom w:val="0"/>
              <w:divBdr>
                <w:top w:val="none" w:sz="0" w:space="0" w:color="auto"/>
                <w:left w:val="none" w:sz="0" w:space="0" w:color="auto"/>
                <w:bottom w:val="none" w:sz="0" w:space="0" w:color="auto"/>
                <w:right w:val="none" w:sz="0" w:space="0" w:color="auto"/>
              </w:divBdr>
              <w:divsChild>
                <w:div w:id="14794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2F75C-6A79-46EF-985C-A4080078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Panzica</dc:creator>
  <cp:lastModifiedBy>Mitchum, Tonie</cp:lastModifiedBy>
  <cp:revision>34</cp:revision>
  <cp:lastPrinted>2025-03-28T13:03:00Z</cp:lastPrinted>
  <dcterms:created xsi:type="dcterms:W3CDTF">2024-08-15T21:38:00Z</dcterms:created>
  <dcterms:modified xsi:type="dcterms:W3CDTF">2025-07-02T13:27:00Z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for Microsoft 365</vt:lpwstr>
  </property>
  <property fmtid="{D5CDD505-2E9C-101B-9397-08002B2CF9AE}" pid="4" name="LastSaved">
    <vt:filetime>2020-12-01T00:00:00Z</vt:filetime>
  </property>
</Properties>
</file>